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6B4" w:rsidRPr="00BE7773" w:rsidRDefault="00200A53" w:rsidP="005E66B4">
      <w:pPr>
        <w:spacing w:line="30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2020</w:t>
      </w:r>
      <w:r w:rsidR="00B32AB0" w:rsidRPr="00BE7773">
        <w:rPr>
          <w:rFonts w:ascii="Arial" w:hAnsi="Arial" w:cs="Arial"/>
          <w:b/>
          <w:sz w:val="24"/>
          <w:szCs w:val="24"/>
        </w:rPr>
        <w:t>-c</w:t>
      </w:r>
      <w:r>
        <w:rPr>
          <w:rFonts w:ascii="Arial" w:hAnsi="Arial" w:cs="Arial"/>
          <w:b/>
          <w:sz w:val="24"/>
          <w:szCs w:val="24"/>
        </w:rPr>
        <w:t>i</w:t>
      </w:r>
      <w:r w:rsidR="00382C03" w:rsidRPr="00BE7773">
        <w:rPr>
          <w:rFonts w:ascii="Arial" w:hAnsi="Arial" w:cs="Arial"/>
          <w:b/>
          <w:sz w:val="24"/>
          <w:szCs w:val="24"/>
        </w:rPr>
        <w:t xml:space="preserve"> il</w:t>
      </w:r>
      <w:r w:rsidR="00357B69">
        <w:rPr>
          <w:rFonts w:ascii="Arial" w:hAnsi="Arial" w:cs="Arial"/>
          <w:b/>
          <w:sz w:val="24"/>
          <w:szCs w:val="24"/>
        </w:rPr>
        <w:t xml:space="preserve"> </w:t>
      </w:r>
      <w:r w:rsidR="00B32AB0" w:rsidRPr="00BE7773">
        <w:rPr>
          <w:rFonts w:ascii="Arial" w:hAnsi="Arial" w:cs="Arial"/>
          <w:b/>
          <w:sz w:val="24"/>
          <w:szCs w:val="24"/>
        </w:rPr>
        <w:t>ərzində</w:t>
      </w:r>
      <w:r w:rsidR="005E66B4" w:rsidRPr="00BE7773">
        <w:rPr>
          <w:rFonts w:ascii="Arial" w:hAnsi="Arial" w:cs="Arial"/>
          <w:b/>
          <w:sz w:val="24"/>
          <w:szCs w:val="24"/>
        </w:rPr>
        <w:t xml:space="preserve"> qanunsuz dövriyyədən çıxarılmı</w:t>
      </w:r>
      <w:r w:rsidR="000016C5">
        <w:rPr>
          <w:rFonts w:ascii="Arial" w:hAnsi="Arial" w:cs="Arial"/>
          <w:b/>
          <w:sz w:val="24"/>
          <w:szCs w:val="24"/>
        </w:rPr>
        <w:t xml:space="preserve">ş narkotik vasitələrin miqdarı </w:t>
      </w:r>
    </w:p>
    <w:p w:rsidR="005E66B4" w:rsidRPr="00C37BF0" w:rsidRDefault="005E66B4" w:rsidP="005E66B4">
      <w:pPr>
        <w:rPr>
          <w:rFonts w:ascii="Times New Roman" w:hAnsi="Times New Roman"/>
          <w:sz w:val="24"/>
          <w:szCs w:val="24"/>
        </w:rPr>
      </w:pPr>
    </w:p>
    <w:p w:rsidR="005E66B4" w:rsidRPr="005E66B4" w:rsidRDefault="005E66B4" w:rsidP="005E66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216" w:tblpY="117"/>
        <w:tblW w:w="15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2021"/>
        <w:gridCol w:w="2359"/>
        <w:gridCol w:w="2190"/>
        <w:gridCol w:w="2526"/>
        <w:gridCol w:w="2329"/>
        <w:gridCol w:w="2329"/>
      </w:tblGrid>
      <w:tr w:rsidR="001F15AA" w:rsidRPr="005E66B4" w:rsidTr="0060568B">
        <w:trPr>
          <w:trHeight w:val="344"/>
        </w:trPr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15AA" w:rsidRPr="00BE7773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15AA" w:rsidRPr="00BE7773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Marixuana</w:t>
            </w:r>
          </w:p>
        </w:tc>
        <w:tc>
          <w:tcPr>
            <w:tcW w:w="20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15AA" w:rsidRPr="00BE7773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15AA" w:rsidRPr="00BE7773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Tiryək</w:t>
            </w:r>
          </w:p>
        </w:tc>
        <w:tc>
          <w:tcPr>
            <w:tcW w:w="2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F15AA" w:rsidRPr="00BE7773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15AA" w:rsidRPr="00BE7773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Heroin</w:t>
            </w:r>
          </w:p>
        </w:tc>
        <w:tc>
          <w:tcPr>
            <w:tcW w:w="21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15AA" w:rsidRPr="00BE7773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15AA" w:rsidRPr="00BE7773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Həşiş</w:t>
            </w:r>
          </w:p>
        </w:tc>
        <w:tc>
          <w:tcPr>
            <w:tcW w:w="25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15AA" w:rsidRPr="00BE7773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Kokain</w:t>
            </w:r>
          </w:p>
        </w:tc>
        <w:tc>
          <w:tcPr>
            <w:tcW w:w="23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15AA" w:rsidRDefault="001F15AA" w:rsidP="001F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15AA" w:rsidRDefault="001F15AA" w:rsidP="001F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15AA" w:rsidRPr="00BE7773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773">
              <w:rPr>
                <w:rFonts w:ascii="Arial" w:hAnsi="Arial" w:cs="Arial"/>
                <w:b/>
                <w:sz w:val="24"/>
                <w:szCs w:val="24"/>
              </w:rPr>
              <w:t>Psixotrop maddələr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və d</w:t>
            </w:r>
            <w:r w:rsidRPr="00BE7773">
              <w:rPr>
                <w:rFonts w:ascii="Arial" w:hAnsi="Arial" w:cs="Arial"/>
                <w:b/>
                <w:sz w:val="24"/>
                <w:szCs w:val="24"/>
              </w:rPr>
              <w:t>igərləri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37B51" w:rsidRDefault="00237B51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7B51" w:rsidRDefault="00237B51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15AA" w:rsidRPr="00BE7773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Cəmi</w:t>
            </w:r>
          </w:p>
        </w:tc>
      </w:tr>
      <w:tr w:rsidR="001F15AA" w:rsidRPr="00DF2CFD" w:rsidTr="0060568B">
        <w:trPr>
          <w:trHeight w:val="329"/>
        </w:trPr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A" w:rsidRPr="000016C5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919  </w:t>
            </w:r>
            <w:r w:rsidRPr="000016C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kq  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272,9 </w:t>
            </w:r>
            <w:r w:rsidRPr="000016C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qr</w:t>
            </w:r>
          </w:p>
        </w:tc>
        <w:tc>
          <w:tcPr>
            <w:tcW w:w="2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5AA" w:rsidRPr="000016C5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304</w:t>
            </w:r>
            <w:r w:rsidRPr="000016C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513,7 </w:t>
            </w:r>
            <w:r w:rsidRPr="000016C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qr</w:t>
            </w:r>
          </w:p>
        </w:tc>
        <w:tc>
          <w:tcPr>
            <w:tcW w:w="2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F15AA" w:rsidRPr="000016C5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2 ton 374 </w:t>
            </w:r>
            <w:r w:rsidRPr="000016C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kq 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323,6</w:t>
            </w:r>
            <w:r w:rsidRPr="000016C5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qr</w:t>
            </w:r>
          </w:p>
        </w:tc>
        <w:tc>
          <w:tcPr>
            <w:tcW w:w="21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F15AA" w:rsidRPr="004E16DC" w:rsidRDefault="001F15AA" w:rsidP="001F15A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90</w:t>
            </w:r>
            <w:r w:rsidRPr="004E16D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kq 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426,9</w:t>
            </w:r>
            <w:r w:rsidRPr="004E16D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qr</w:t>
            </w:r>
          </w:p>
        </w:tc>
        <w:tc>
          <w:tcPr>
            <w:tcW w:w="25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A" w:rsidRPr="00DF2CFD" w:rsidRDefault="00F3391D" w:rsidP="001F15AA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kq 435,</w:t>
            </w:r>
            <w:r w:rsidR="004B3CAB">
              <w:rPr>
                <w:rFonts w:ascii="Arial" w:hAnsi="Arial" w:cs="Arial"/>
                <w:b/>
                <w:sz w:val="24"/>
                <w:szCs w:val="24"/>
              </w:rPr>
              <w:t>3 qr</w:t>
            </w:r>
          </w:p>
        </w:tc>
        <w:tc>
          <w:tcPr>
            <w:tcW w:w="2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15AA" w:rsidRDefault="001F15AA" w:rsidP="001F15A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15AA" w:rsidRPr="000016C5" w:rsidRDefault="001F15AA" w:rsidP="001F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351 kq  619,8 qr</w:t>
            </w:r>
          </w:p>
          <w:p w:rsidR="001F15AA" w:rsidRPr="00DF2CFD" w:rsidRDefault="001F15AA" w:rsidP="001F15AA">
            <w:pPr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15AA" w:rsidRPr="00132E86" w:rsidRDefault="005E6200" w:rsidP="001F15AA">
            <w:pPr>
              <w:spacing w:line="240" w:lineRule="auto"/>
              <w:contextualSpacing/>
              <w:jc w:val="center"/>
              <w:rPr>
                <w:rStyle w:val="Gcl"/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Style w:val="Gcl"/>
                <w:rFonts w:ascii="Arial" w:hAnsi="Arial" w:cs="Arial"/>
                <w:sz w:val="24"/>
                <w:szCs w:val="24"/>
                <w:shd w:val="clear" w:color="auto" w:fill="FFFFFF"/>
              </w:rPr>
              <w:t>4 ton 041 kq 592,2 qr</w:t>
            </w:r>
          </w:p>
        </w:tc>
      </w:tr>
      <w:tr w:rsidR="00D74580" w:rsidRPr="005E66B4" w:rsidTr="0060568B">
        <w:trPr>
          <w:trHeight w:val="968"/>
        </w:trPr>
        <w:tc>
          <w:tcPr>
            <w:tcW w:w="13575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4580" w:rsidRPr="00BE7773" w:rsidRDefault="008A0FFA" w:rsidP="00872BA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Yaşıl kütlə- </w:t>
            </w:r>
            <w:r w:rsidR="0060568B" w:rsidRPr="0060568B">
              <w:rPr>
                <w:rFonts w:ascii="Arial" w:hAnsi="Arial" w:cs="Arial"/>
                <w:b/>
                <w:sz w:val="24"/>
                <w:szCs w:val="24"/>
              </w:rPr>
              <w:t xml:space="preserve">153 ton 101 kq </w:t>
            </w:r>
            <w:r w:rsidR="00DC6C58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60568B" w:rsidRPr="0060568B">
              <w:rPr>
                <w:rFonts w:ascii="Arial" w:hAnsi="Arial" w:cs="Arial"/>
                <w:b/>
                <w:sz w:val="24"/>
                <w:szCs w:val="24"/>
              </w:rPr>
              <w:t>414864 ədəd</w:t>
            </w:r>
            <w:r w:rsidR="00DC6C5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32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74580" w:rsidRPr="00BE7773" w:rsidRDefault="00D74580" w:rsidP="00872BAA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94F70" w:rsidRDefault="00994F70"/>
    <w:sectPr w:rsidR="00994F70" w:rsidSect="005E66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B4"/>
    <w:rsid w:val="00000FA0"/>
    <w:rsid w:val="000016C5"/>
    <w:rsid w:val="000B04DE"/>
    <w:rsid w:val="000B5955"/>
    <w:rsid w:val="000C5FAC"/>
    <w:rsid w:val="000F2BF4"/>
    <w:rsid w:val="00127E99"/>
    <w:rsid w:val="00132E86"/>
    <w:rsid w:val="00176187"/>
    <w:rsid w:val="0018030C"/>
    <w:rsid w:val="001D1FC1"/>
    <w:rsid w:val="001F15AA"/>
    <w:rsid w:val="00200A53"/>
    <w:rsid w:val="00237B51"/>
    <w:rsid w:val="002445E8"/>
    <w:rsid w:val="00286206"/>
    <w:rsid w:val="002A5524"/>
    <w:rsid w:val="002D43C3"/>
    <w:rsid w:val="002D6311"/>
    <w:rsid w:val="00303A15"/>
    <w:rsid w:val="00357B69"/>
    <w:rsid w:val="00382C03"/>
    <w:rsid w:val="00387626"/>
    <w:rsid w:val="003D4A1E"/>
    <w:rsid w:val="003F06F7"/>
    <w:rsid w:val="004164E0"/>
    <w:rsid w:val="004312D6"/>
    <w:rsid w:val="004814E9"/>
    <w:rsid w:val="004A122D"/>
    <w:rsid w:val="004B3CAB"/>
    <w:rsid w:val="004C0A19"/>
    <w:rsid w:val="004C2D2A"/>
    <w:rsid w:val="004E16DC"/>
    <w:rsid w:val="005E6200"/>
    <w:rsid w:val="005E66B4"/>
    <w:rsid w:val="005E78E5"/>
    <w:rsid w:val="0060568B"/>
    <w:rsid w:val="00623658"/>
    <w:rsid w:val="00631114"/>
    <w:rsid w:val="006502C5"/>
    <w:rsid w:val="00652062"/>
    <w:rsid w:val="006746A4"/>
    <w:rsid w:val="006B5995"/>
    <w:rsid w:val="006C46F4"/>
    <w:rsid w:val="007121D2"/>
    <w:rsid w:val="00715259"/>
    <w:rsid w:val="0071583C"/>
    <w:rsid w:val="007341FD"/>
    <w:rsid w:val="0076147A"/>
    <w:rsid w:val="007668AD"/>
    <w:rsid w:val="0077363A"/>
    <w:rsid w:val="00782C02"/>
    <w:rsid w:val="00795311"/>
    <w:rsid w:val="007A723E"/>
    <w:rsid w:val="007C51DA"/>
    <w:rsid w:val="007E6900"/>
    <w:rsid w:val="00824890"/>
    <w:rsid w:val="00872BAA"/>
    <w:rsid w:val="008A0FFA"/>
    <w:rsid w:val="008A44C5"/>
    <w:rsid w:val="008A5CEB"/>
    <w:rsid w:val="008F6B4E"/>
    <w:rsid w:val="00904D02"/>
    <w:rsid w:val="00904E55"/>
    <w:rsid w:val="00912D4F"/>
    <w:rsid w:val="00971B31"/>
    <w:rsid w:val="00982099"/>
    <w:rsid w:val="00994F70"/>
    <w:rsid w:val="009A3D58"/>
    <w:rsid w:val="009D2950"/>
    <w:rsid w:val="00A16757"/>
    <w:rsid w:val="00A202EB"/>
    <w:rsid w:val="00A36CC2"/>
    <w:rsid w:val="00A45B3D"/>
    <w:rsid w:val="00AB352F"/>
    <w:rsid w:val="00B2756E"/>
    <w:rsid w:val="00B32AB0"/>
    <w:rsid w:val="00B546B7"/>
    <w:rsid w:val="00B8048B"/>
    <w:rsid w:val="00B91BAB"/>
    <w:rsid w:val="00BC20F7"/>
    <w:rsid w:val="00BE39C1"/>
    <w:rsid w:val="00BE7736"/>
    <w:rsid w:val="00BE7773"/>
    <w:rsid w:val="00BE788D"/>
    <w:rsid w:val="00BF1B29"/>
    <w:rsid w:val="00D360DA"/>
    <w:rsid w:val="00D74580"/>
    <w:rsid w:val="00DB20B4"/>
    <w:rsid w:val="00DC6C58"/>
    <w:rsid w:val="00DD5594"/>
    <w:rsid w:val="00DE22F8"/>
    <w:rsid w:val="00DF2CFD"/>
    <w:rsid w:val="00E736B3"/>
    <w:rsid w:val="00E773A0"/>
    <w:rsid w:val="00E93ADE"/>
    <w:rsid w:val="00EA61B0"/>
    <w:rsid w:val="00ED2B47"/>
    <w:rsid w:val="00EF1F20"/>
    <w:rsid w:val="00F3391D"/>
    <w:rsid w:val="00F545BA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B738"/>
  <w15:chartTrackingRefBased/>
  <w15:docId w15:val="{51BBA65E-FD43-E341-9880-57F2DC5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Gcl">
    <w:name w:val="Strong"/>
    <w:uiPriority w:val="22"/>
    <w:qFormat/>
    <w:rsid w:val="00132E86"/>
    <w:rPr>
      <w:b/>
      <w:bCs/>
    </w:rPr>
  </w:style>
  <w:style w:type="character" w:styleId="rhstinad">
    <w:name w:val="annotation reference"/>
    <w:basedOn w:val="SusmayagrAbzasrifti"/>
    <w:uiPriority w:val="99"/>
    <w:semiHidden/>
    <w:unhideWhenUsed/>
    <w:rsid w:val="00000FA0"/>
    <w:rPr>
      <w:sz w:val="16"/>
      <w:szCs w:val="16"/>
    </w:rPr>
  </w:style>
  <w:style w:type="paragraph" w:styleId="rhMtni">
    <w:name w:val="annotation text"/>
    <w:basedOn w:val="Normal"/>
    <w:link w:val="rhMtniSimvol"/>
    <w:uiPriority w:val="99"/>
    <w:unhideWhenUsed/>
    <w:rsid w:val="00000FA0"/>
    <w:pPr>
      <w:spacing w:line="240" w:lineRule="auto"/>
    </w:pPr>
    <w:rPr>
      <w:sz w:val="20"/>
      <w:szCs w:val="20"/>
    </w:rPr>
  </w:style>
  <w:style w:type="character" w:customStyle="1" w:styleId="rhMtniSimvol">
    <w:name w:val="Şərh Mətni Simvol"/>
    <w:basedOn w:val="SusmayagrAbzasrifti"/>
    <w:link w:val="rhMtni"/>
    <w:uiPriority w:val="99"/>
    <w:rsid w:val="00000FA0"/>
  </w:style>
  <w:style w:type="paragraph" w:styleId="rhMvzusu">
    <w:name w:val="annotation subject"/>
    <w:basedOn w:val="rhMtni"/>
    <w:next w:val="rhMtni"/>
    <w:link w:val="rhMvzusuSimvol"/>
    <w:uiPriority w:val="99"/>
    <w:semiHidden/>
    <w:unhideWhenUsed/>
    <w:rsid w:val="00000FA0"/>
    <w:rPr>
      <w:b/>
      <w:bCs/>
    </w:rPr>
  </w:style>
  <w:style w:type="character" w:customStyle="1" w:styleId="rhMvzusuSimvol">
    <w:name w:val="Şərh Mövzusu Simvol"/>
    <w:basedOn w:val="rhMtniSimvol"/>
    <w:link w:val="rhMvzusu"/>
    <w:uiPriority w:val="99"/>
    <w:semiHidden/>
    <w:rsid w:val="00000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D9F9-7F07-490C-82CF-36D5122F91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</dc:creator>
  <cp:keywords/>
  <cp:lastModifiedBy>Qonaq İstifadəçi</cp:lastModifiedBy>
  <cp:revision>2</cp:revision>
  <dcterms:created xsi:type="dcterms:W3CDTF">2021-08-03T10:36:00Z</dcterms:created>
  <dcterms:modified xsi:type="dcterms:W3CDTF">2021-08-03T10:36:00Z</dcterms:modified>
</cp:coreProperties>
</file>