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824" w:rsidRDefault="00713824" w:rsidP="006855E2">
      <w:pPr>
        <w:jc w:val="center"/>
        <w:rPr>
          <w:rStyle w:val="spelle"/>
          <w:b/>
          <w:bCs/>
          <w:color w:val="000000"/>
          <w:lang w:val="az-Latn-AZ"/>
        </w:rPr>
      </w:pPr>
      <w:r w:rsidRPr="000407F1">
        <w:rPr>
          <w:rFonts w:ascii="Arial" w:eastAsia="Times New Roman" w:hAnsi="Arial" w:cs="Arial"/>
          <w:sz w:val="24"/>
          <w:szCs w:val="24"/>
          <w:shd w:val="clear" w:color="auto" w:fill="FFFFFF"/>
          <w:lang w:val="az-Latn-AZ" w:eastAsia="ja-JP"/>
        </w:rPr>
        <w:t>“</w:t>
      </w:r>
      <w:r w:rsidRPr="00713824">
        <w:rPr>
          <w:rFonts w:ascii="Arial" w:eastAsia="Times New Roman" w:hAnsi="Arial" w:cs="Arial"/>
          <w:b/>
          <w:sz w:val="24"/>
          <w:szCs w:val="24"/>
          <w:shd w:val="clear" w:color="auto" w:fill="FFFFFF"/>
          <w:lang w:val="az-Latn-AZ" w:eastAsia="ja-JP"/>
        </w:rPr>
        <w:t>Narkotik vasitələrin, psixotrop maddələrin və onların prekursorlarının qanunsuz dövriyyəsinə və narkomanlığa  qarşı mübarizəyə  dair  2013-2018-ci illər üçün Dövlət Proqramı”</w:t>
      </w:r>
      <w:r w:rsidRPr="00713824">
        <w:rPr>
          <w:rFonts w:ascii="Arial" w:hAnsi="Arial" w:cs="Arial"/>
          <w:b/>
          <w:bCs/>
          <w:color w:val="000000"/>
          <w:sz w:val="24"/>
          <w:szCs w:val="24"/>
        </w:rPr>
        <w:t> </w:t>
      </w:r>
      <w:proofErr w:type="spellStart"/>
      <w:r w:rsidRPr="00713824">
        <w:rPr>
          <w:rStyle w:val="spelle"/>
          <w:rFonts w:ascii="Arial" w:hAnsi="Arial" w:cs="Arial"/>
          <w:b/>
          <w:bCs/>
          <w:color w:val="000000"/>
          <w:sz w:val="24"/>
          <w:szCs w:val="24"/>
        </w:rPr>
        <w:t>uğurla</w:t>
      </w:r>
      <w:proofErr w:type="spellEnd"/>
      <w:r w:rsidRPr="00713824">
        <w:rPr>
          <w:rFonts w:ascii="Arial" w:hAnsi="Arial" w:cs="Arial"/>
          <w:b/>
          <w:bCs/>
          <w:color w:val="000000"/>
          <w:sz w:val="24"/>
          <w:szCs w:val="24"/>
        </w:rPr>
        <w:t> </w:t>
      </w:r>
      <w:proofErr w:type="spellStart"/>
      <w:r w:rsidRPr="00713824">
        <w:rPr>
          <w:rStyle w:val="spelle"/>
          <w:rFonts w:ascii="Arial" w:hAnsi="Arial" w:cs="Arial"/>
          <w:b/>
          <w:bCs/>
          <w:color w:val="000000"/>
          <w:sz w:val="24"/>
          <w:szCs w:val="24"/>
        </w:rPr>
        <w:t>icra</w:t>
      </w:r>
      <w:proofErr w:type="spellEnd"/>
      <w:r w:rsidRPr="00713824">
        <w:rPr>
          <w:rFonts w:ascii="Arial" w:hAnsi="Arial" w:cs="Arial"/>
          <w:b/>
          <w:bCs/>
          <w:color w:val="000000"/>
          <w:sz w:val="24"/>
          <w:szCs w:val="24"/>
        </w:rPr>
        <w:t> </w:t>
      </w:r>
      <w:r w:rsidRPr="00713824">
        <w:rPr>
          <w:rStyle w:val="spelle"/>
          <w:rFonts w:ascii="Arial" w:hAnsi="Arial" w:cs="Arial"/>
          <w:b/>
          <w:bCs/>
          <w:color w:val="000000"/>
          <w:sz w:val="24"/>
          <w:szCs w:val="24"/>
        </w:rPr>
        <w:t>olunmaqdadır</w:t>
      </w:r>
      <w:r>
        <w:rPr>
          <w:rStyle w:val="spelle"/>
          <w:b/>
          <w:bCs/>
          <w:color w:val="000000"/>
          <w:lang w:val="az-Latn-AZ"/>
        </w:rPr>
        <w:t xml:space="preserve"> </w:t>
      </w:r>
    </w:p>
    <w:p w:rsidR="00987EEF" w:rsidRPr="000407F1" w:rsidRDefault="007A1495" w:rsidP="00987EEF">
      <w:pPr>
        <w:spacing w:after="0" w:line="240" w:lineRule="auto"/>
        <w:jc w:val="both"/>
        <w:rPr>
          <w:rFonts w:ascii="Arial" w:eastAsia="Times New Roman" w:hAnsi="Arial" w:cs="Arial"/>
          <w:color w:val="000000"/>
          <w:sz w:val="24"/>
          <w:szCs w:val="24"/>
          <w:lang w:val="az-Latn-AZ"/>
        </w:rPr>
      </w:pPr>
      <w:r>
        <w:rPr>
          <w:rFonts w:ascii="Arial" w:hAnsi="Arial" w:cs="Arial"/>
          <w:lang w:val="az-Latn-AZ"/>
        </w:rPr>
        <w:t xml:space="preserve">    </w:t>
      </w:r>
      <w:r w:rsidR="00987EEF" w:rsidRPr="000407F1">
        <w:rPr>
          <w:rFonts w:ascii="Arial" w:eastAsia="Times New Roman" w:hAnsi="Arial" w:cs="Arial"/>
          <w:color w:val="000000"/>
          <w:sz w:val="24"/>
          <w:szCs w:val="24"/>
          <w:lang w:val="az-Latn-AZ"/>
        </w:rPr>
        <w:t>Azərbaycan Respublikasında dövlət quruculuğu, siyasi, iqtisadi, sosial və başqa sahələrdə gedən inkişaf və aparılan islahatlar narkotik vasitələrin, psixotrop maddələrin və onların prekursorlarının qanunsuz dövriyyəsinə və narkomanlığa qarşı mübarizə problemlərinin həlli üçün cəmiyyətin, dövlətin və qeyri-hökumət təşkilatlarının səylərinin birləşdirilməsini, beynəlxalq əlaqələrin genişləndirilməsini və kompleks mübarizəni zəruri etmişdir.</w:t>
      </w:r>
      <w:r w:rsidR="00987EEF" w:rsidRPr="000407F1">
        <w:rPr>
          <w:rFonts w:ascii="Arial" w:hAnsi="Arial" w:cs="Arial"/>
          <w:sz w:val="24"/>
          <w:szCs w:val="24"/>
          <w:lang w:val="az-Latn-AZ"/>
        </w:rPr>
        <w:t xml:space="preserve">    </w:t>
      </w:r>
    </w:p>
    <w:p w:rsidR="00987EEF" w:rsidRPr="000407F1" w:rsidRDefault="00987EEF" w:rsidP="00987EEF">
      <w:pPr>
        <w:tabs>
          <w:tab w:val="left" w:pos="284"/>
        </w:tabs>
        <w:spacing w:after="0" w:line="240" w:lineRule="auto"/>
        <w:jc w:val="both"/>
        <w:rPr>
          <w:rFonts w:ascii="Arial" w:eastAsia="Times New Roman" w:hAnsi="Arial" w:cs="Arial"/>
          <w:sz w:val="24"/>
          <w:szCs w:val="24"/>
          <w:shd w:val="clear" w:color="auto" w:fill="FFFFFF"/>
          <w:lang w:val="az-Latn-AZ" w:eastAsia="ja-JP"/>
        </w:rPr>
      </w:pPr>
      <w:r w:rsidRPr="000407F1">
        <w:rPr>
          <w:rFonts w:ascii="Arial" w:eastAsia="Times New Roman" w:hAnsi="Arial" w:cs="Arial"/>
          <w:sz w:val="24"/>
          <w:szCs w:val="24"/>
          <w:shd w:val="clear" w:color="auto" w:fill="FFFFFF"/>
          <w:lang w:val="az-Latn-AZ" w:eastAsia="ja-JP"/>
        </w:rPr>
        <w:t xml:space="preserve">    Azərbaycan Respublikasının Prezidenti cənab İlham Əliyevin 2013-cü il 24 iyun tarixli 2966 nömrəli Sərəncamı ilə təsdiq edilmiş “Narkotik vasitələrin, psixotrop maddələrin və onların prekursorlarının qanunsuz dövriyyəsinə və narkomanlığa  qarşı mübarizəyə  dair  2013-2018-ci illər üçün Dövlət Proqramı” </w:t>
      </w:r>
      <w:r w:rsidRPr="002D056F">
        <w:rPr>
          <w:rFonts w:ascii="Arial" w:eastAsia="MS Mincho" w:hAnsi="Arial" w:cs="Arial"/>
          <w:sz w:val="24"/>
          <w:szCs w:val="24"/>
          <w:lang w:val="az-Latn-AZ"/>
        </w:rPr>
        <w:t>uğurla icra olunmaqla</w:t>
      </w:r>
      <w:r>
        <w:rPr>
          <w:rFonts w:ascii="Arial" w:eastAsia="MS Mincho" w:hAnsi="Arial" w:cs="Arial"/>
          <w:color w:val="000000" w:themeColor="text1"/>
          <w:lang w:val="az-Latn-AZ"/>
        </w:rPr>
        <w:t xml:space="preserve"> </w:t>
      </w:r>
      <w:r w:rsidRPr="000407F1">
        <w:rPr>
          <w:rFonts w:ascii="Arial" w:eastAsia="Times New Roman" w:hAnsi="Arial" w:cs="Arial"/>
          <w:sz w:val="24"/>
          <w:szCs w:val="24"/>
          <w:shd w:val="clear" w:color="auto" w:fill="FFFFFF"/>
          <w:lang w:val="az-Latn-AZ" w:eastAsia="ja-JP"/>
        </w:rPr>
        <w:t>bu təhlükəli təzahürlərin qarşısının alınmasında mühüm əhəmiyyət kəsb etmişdir.</w:t>
      </w:r>
    </w:p>
    <w:p w:rsidR="00987EEF" w:rsidRPr="000407F1" w:rsidRDefault="00987EEF" w:rsidP="00987EEF">
      <w:pPr>
        <w:tabs>
          <w:tab w:val="left" w:pos="284"/>
        </w:tabs>
        <w:spacing w:after="0" w:line="240" w:lineRule="auto"/>
        <w:jc w:val="both"/>
        <w:rPr>
          <w:rFonts w:ascii="Arial" w:hAnsi="Arial" w:cs="Arial"/>
          <w:sz w:val="24"/>
          <w:szCs w:val="24"/>
          <w:lang w:val="az-Latn-AZ"/>
        </w:rPr>
      </w:pPr>
      <w:r w:rsidRPr="000407F1">
        <w:rPr>
          <w:rFonts w:ascii="Arial" w:hAnsi="Arial" w:cs="Arial"/>
          <w:sz w:val="24"/>
          <w:szCs w:val="24"/>
          <w:lang w:val="az-Latn-AZ"/>
        </w:rPr>
        <w:t xml:space="preserve">    </w:t>
      </w:r>
      <w:r>
        <w:rPr>
          <w:rFonts w:ascii="Arial" w:hAnsi="Arial" w:cs="Arial"/>
          <w:sz w:val="24"/>
          <w:szCs w:val="24"/>
          <w:lang w:val="az-Latn-AZ"/>
        </w:rPr>
        <w:t>C</w:t>
      </w:r>
      <w:r w:rsidRPr="000407F1">
        <w:rPr>
          <w:rFonts w:ascii="Arial" w:hAnsi="Arial" w:cs="Arial"/>
          <w:sz w:val="24"/>
          <w:szCs w:val="24"/>
          <w:lang w:val="az-Latn-AZ"/>
        </w:rPr>
        <w:t>əmiyyətin inkişafını ləngidən, insanların sağlamlığına və mənəviyyatına sarsıdıcı zərbə vuran narkomaniyaya qarşı mübarizənin gücləndirilməsi məqsədilə ölkəmizdə kompleks tədbirlər həyata keçirilmiş, təbliğat işləri genişləndirilmiş, profilaktik tədbirlərin səmərəliliyi artırılmışdır.</w:t>
      </w:r>
    </w:p>
    <w:p w:rsidR="00555DB0" w:rsidRPr="00987EEF" w:rsidRDefault="00987EEF" w:rsidP="00555DB0">
      <w:pPr>
        <w:pStyle w:val="a3"/>
        <w:spacing w:before="0" w:beforeAutospacing="0" w:after="0" w:afterAutospacing="0"/>
        <w:jc w:val="both"/>
        <w:rPr>
          <w:rFonts w:ascii="Arial" w:hAnsi="Arial" w:cs="Arial"/>
          <w:color w:val="000000" w:themeColor="text1"/>
          <w:shd w:val="clear" w:color="auto" w:fill="FFFFFF"/>
          <w:lang w:val="az-Latn-AZ"/>
        </w:rPr>
      </w:pPr>
      <w:r w:rsidRPr="000407F1">
        <w:rPr>
          <w:rFonts w:ascii="Arial" w:hAnsi="Arial" w:cs="Arial"/>
          <w:lang w:val="az-Latn-AZ"/>
        </w:rPr>
        <w:t xml:space="preserve">    Hüquq-mühafizə orqanları tərəfindən narkotiklərin qanunsuz dövriyyəsinə qarşı mübarizə işi gücləndirilmiş, narkotiklərin qeyri-qanuni daşınmasına qarşı birgə əməliyyatlar həyata keçirilmiş, müxtəlif marşrutlar ilə narkotiklərin daşınması hallarının aşkarlanması üzrə məqsədyönlü iş davam etdirilmiş, </w:t>
      </w:r>
      <w:r w:rsidRPr="000407F1">
        <w:rPr>
          <w:rFonts w:ascii="Arial" w:eastAsia="MS Mincho" w:hAnsi="Arial" w:cs="Arial"/>
          <w:lang w:val="az-Latn-AZ" w:eastAsia="en-US"/>
        </w:rPr>
        <w:t>qanunsuz idxal-ixrac və tranzit daşıma marşurutlarını birlikdə təhlil etmiş və həmsərhəd dövlətlərdəki narkoşəraitin ölkədaxili vəziyyətə təsirini nəzərə alaraq, adekvat tədbirlər görməklə</w:t>
      </w:r>
      <w:r w:rsidRPr="000407F1">
        <w:rPr>
          <w:rFonts w:ascii="Arial" w:hAnsi="Arial" w:cs="Arial"/>
          <w:lang w:val="az-Latn-AZ"/>
        </w:rPr>
        <w:t xml:space="preserve"> cinayətkarlardan külli miqdarda narkotik vasitələr götürülmüşdür.</w:t>
      </w:r>
      <w:r w:rsidR="00263B95" w:rsidRPr="0097635A">
        <w:rPr>
          <w:rFonts w:ascii="Arial" w:eastAsia="MS Mincho" w:hAnsi="Arial" w:cs="Arial"/>
          <w:color w:val="000000" w:themeColor="text1"/>
          <w:lang w:val="az-Latn-AZ"/>
        </w:rPr>
        <w:t xml:space="preserve">    </w:t>
      </w:r>
    </w:p>
    <w:p w:rsidR="00263B95" w:rsidRPr="00D42F0E" w:rsidRDefault="00263B95" w:rsidP="00D42F0E">
      <w:pPr>
        <w:tabs>
          <w:tab w:val="left" w:pos="284"/>
        </w:tabs>
        <w:spacing w:after="0" w:line="240" w:lineRule="auto"/>
        <w:ind w:right="-3"/>
        <w:jc w:val="both"/>
        <w:rPr>
          <w:rFonts w:ascii="Arial" w:eastAsia="MS Mincho" w:hAnsi="Arial" w:cs="Arial"/>
          <w:sz w:val="24"/>
          <w:szCs w:val="24"/>
          <w:lang w:val="az-Latn-AZ"/>
        </w:rPr>
      </w:pPr>
      <w:r w:rsidRPr="000E2D0A">
        <w:rPr>
          <w:rFonts w:ascii="Arial" w:eastAsia="MS Mincho" w:hAnsi="Arial" w:cs="Arial"/>
          <w:sz w:val="24"/>
          <w:szCs w:val="24"/>
          <w:lang w:val="az-Latn-AZ"/>
        </w:rPr>
        <w:t xml:space="preserve">    </w:t>
      </w:r>
      <w:r w:rsidR="001F7631">
        <w:rPr>
          <w:rFonts w:ascii="Arial" w:eastAsia="MS Mincho" w:hAnsi="Arial" w:cs="Arial"/>
          <w:sz w:val="24"/>
          <w:szCs w:val="24"/>
          <w:lang w:val="az-Latn-AZ"/>
        </w:rPr>
        <w:t xml:space="preserve">Belə ki, görülmüş kompleks tədbirlər nəticəsində </w:t>
      </w:r>
      <w:r>
        <w:rPr>
          <w:rFonts w:ascii="Arial" w:hAnsi="Arial" w:cs="Arial"/>
          <w:sz w:val="24"/>
          <w:szCs w:val="24"/>
          <w:lang w:val="az-Latn-AZ"/>
        </w:rPr>
        <w:t>2018</w:t>
      </w:r>
      <w:r w:rsidRPr="000E2D0A">
        <w:rPr>
          <w:rFonts w:ascii="Arial" w:hAnsi="Arial" w:cs="Arial"/>
          <w:sz w:val="24"/>
          <w:szCs w:val="24"/>
          <w:lang w:val="az-Latn-AZ"/>
        </w:rPr>
        <w:t>-ci il</w:t>
      </w:r>
      <w:r w:rsidR="00987EEF">
        <w:rPr>
          <w:rFonts w:ascii="Arial" w:hAnsi="Arial" w:cs="Arial"/>
          <w:sz w:val="24"/>
          <w:szCs w:val="24"/>
          <w:lang w:val="az-Latn-AZ"/>
        </w:rPr>
        <w:t>in</w:t>
      </w:r>
      <w:r w:rsidRPr="000E2D0A">
        <w:rPr>
          <w:rFonts w:ascii="Arial" w:hAnsi="Arial" w:cs="Arial"/>
          <w:sz w:val="24"/>
          <w:szCs w:val="24"/>
          <w:lang w:val="az-Latn-AZ"/>
        </w:rPr>
        <w:t xml:space="preserve"> </w:t>
      </w:r>
      <w:r w:rsidR="00987EEF">
        <w:rPr>
          <w:rFonts w:ascii="Arial" w:hAnsi="Arial" w:cs="Arial"/>
          <w:sz w:val="24"/>
          <w:szCs w:val="24"/>
          <w:lang w:val="az-Latn-AZ"/>
        </w:rPr>
        <w:t>8</w:t>
      </w:r>
      <w:r>
        <w:rPr>
          <w:rFonts w:ascii="Arial" w:hAnsi="Arial" w:cs="Arial"/>
          <w:sz w:val="24"/>
          <w:szCs w:val="24"/>
          <w:lang w:val="az-Latn-AZ"/>
        </w:rPr>
        <w:t xml:space="preserve"> ayı </w:t>
      </w:r>
      <w:r w:rsidRPr="000E2D0A">
        <w:rPr>
          <w:rFonts w:ascii="Arial" w:hAnsi="Arial" w:cs="Arial"/>
          <w:sz w:val="24"/>
          <w:szCs w:val="24"/>
          <w:lang w:val="az-Latn-AZ"/>
        </w:rPr>
        <w:t xml:space="preserve">ərzində narkotiklərlə mübarizə sahəsində hüquq-mühafizə orqanları tərəfindən </w:t>
      </w:r>
      <w:r w:rsidR="00987EEF">
        <w:rPr>
          <w:rFonts w:ascii="Arial" w:hAnsi="Arial" w:cs="Arial"/>
          <w:color w:val="000000"/>
          <w:sz w:val="24"/>
          <w:szCs w:val="24"/>
          <w:lang w:val="az-Latn-AZ"/>
        </w:rPr>
        <w:t xml:space="preserve">2356 </w:t>
      </w:r>
      <w:r w:rsidRPr="000E2D0A">
        <w:rPr>
          <w:rFonts w:ascii="Arial" w:hAnsi="Arial" w:cs="Arial"/>
          <w:sz w:val="24"/>
          <w:szCs w:val="24"/>
          <w:lang w:val="az-Latn-AZ"/>
        </w:rPr>
        <w:t xml:space="preserve">fakt aşkar </w:t>
      </w:r>
      <w:r w:rsidR="00987EEF">
        <w:rPr>
          <w:rFonts w:ascii="Arial" w:hAnsi="Arial" w:cs="Arial"/>
          <w:sz w:val="24"/>
          <w:szCs w:val="24"/>
          <w:lang w:val="az-Latn-AZ"/>
        </w:rPr>
        <w:t>üzrə 2 tondan artıq müxtəlif növ narkotik vasitələr</w:t>
      </w:r>
      <w:r w:rsidR="00875D00">
        <w:rPr>
          <w:rFonts w:ascii="Arial" w:hAnsi="Arial" w:cs="Arial"/>
          <w:sz w:val="24"/>
          <w:szCs w:val="24"/>
          <w:lang w:val="az-Latn-AZ"/>
        </w:rPr>
        <w:t xml:space="preserve"> və psixotrop maddələr</w:t>
      </w:r>
      <w:r w:rsidRPr="000E2D0A">
        <w:rPr>
          <w:rFonts w:ascii="Arial" w:hAnsi="Arial" w:cs="Arial"/>
          <w:sz w:val="24"/>
          <w:szCs w:val="24"/>
          <w:lang w:val="az-Latn-AZ"/>
        </w:rPr>
        <w:t xml:space="preserve"> müsadirə olunmuşdur.</w:t>
      </w:r>
    </w:p>
    <w:p w:rsidR="00263B95" w:rsidRPr="00D42F0E" w:rsidRDefault="00263B95" w:rsidP="00263B95">
      <w:pPr>
        <w:shd w:val="clear" w:color="auto" w:fill="FFFFFF"/>
        <w:spacing w:after="0" w:line="240" w:lineRule="auto"/>
        <w:jc w:val="both"/>
        <w:rPr>
          <w:rFonts w:ascii="Arial" w:eastAsia="Batang" w:hAnsi="Arial" w:cs="Arial"/>
          <w:color w:val="000000" w:themeColor="text1"/>
          <w:sz w:val="24"/>
          <w:szCs w:val="24"/>
          <w:lang w:val="az-Latn-AZ"/>
        </w:rPr>
      </w:pPr>
      <w:r w:rsidRPr="00D42F0E">
        <w:rPr>
          <w:rFonts w:ascii="Arial" w:hAnsi="Arial" w:cs="Arial"/>
          <w:color w:val="FF0000"/>
          <w:sz w:val="24"/>
          <w:szCs w:val="24"/>
          <w:lang w:val="az-Latn-AZ"/>
        </w:rPr>
        <w:t xml:space="preserve">    </w:t>
      </w:r>
      <w:r w:rsidRPr="00D42F0E">
        <w:rPr>
          <w:rFonts w:ascii="Arial" w:eastAsia="Batang" w:hAnsi="Arial" w:cs="Arial"/>
          <w:color w:val="000000" w:themeColor="text1"/>
          <w:sz w:val="24"/>
          <w:szCs w:val="24"/>
          <w:lang w:val="az-Latn-AZ"/>
        </w:rPr>
        <w:t xml:space="preserve">Səhiyyə Nazirliyi Respublika Narkoloji Mərkəzinin </w:t>
      </w:r>
      <w:r w:rsidRPr="00FB1259">
        <w:rPr>
          <w:rFonts w:ascii="Arial" w:eastAsia="Batang" w:hAnsi="Arial" w:cs="Arial"/>
          <w:b/>
          <w:color w:val="000000" w:themeColor="text1"/>
          <w:sz w:val="24"/>
          <w:szCs w:val="24"/>
          <w:lang w:val="az-Latn-AZ"/>
        </w:rPr>
        <w:t>31.12.2017-ci il</w:t>
      </w:r>
      <w:r w:rsidRPr="00D42F0E">
        <w:rPr>
          <w:rFonts w:ascii="Arial" w:eastAsia="Batang" w:hAnsi="Arial" w:cs="Arial"/>
          <w:color w:val="000000" w:themeColor="text1"/>
          <w:sz w:val="24"/>
          <w:szCs w:val="24"/>
          <w:lang w:val="az-Latn-AZ"/>
        </w:rPr>
        <w:t xml:space="preserve"> tarixinə olan məlumatına əsasən, Mərkəzdə 30.131 nəfər qeydiyyatda olmuşdur ki, onlardan 25.139 nəfəri dispanser, 4992 nəfəri profilaktik qeydiyyatda olanlardır.Onlardan </w:t>
      </w:r>
      <w:r w:rsidR="00D42F0E" w:rsidRPr="00D42F0E">
        <w:rPr>
          <w:rFonts w:ascii="Arial" w:eastAsia="MS Mincho" w:hAnsi="Arial" w:cs="Arial"/>
          <w:color w:val="000000" w:themeColor="text1"/>
          <w:sz w:val="24"/>
          <w:szCs w:val="24"/>
          <w:lang w:val="az-Latn-AZ"/>
        </w:rPr>
        <w:t>18 yaşa qədər 5 nəfər</w:t>
      </w:r>
      <w:r w:rsidR="00D42F0E" w:rsidRPr="00D42F0E">
        <w:rPr>
          <w:rFonts w:ascii="Arial" w:eastAsia="Batang" w:hAnsi="Arial" w:cs="Arial"/>
          <w:color w:val="000000" w:themeColor="text1"/>
          <w:sz w:val="24"/>
          <w:szCs w:val="24"/>
          <w:lang w:val="az-Latn-AZ"/>
        </w:rPr>
        <w:t xml:space="preserve">, </w:t>
      </w:r>
      <w:r w:rsidRPr="00D42F0E">
        <w:rPr>
          <w:rFonts w:ascii="Arial" w:eastAsia="Batang" w:hAnsi="Arial" w:cs="Arial"/>
          <w:color w:val="000000" w:themeColor="text1"/>
          <w:sz w:val="24"/>
          <w:szCs w:val="24"/>
          <w:lang w:val="az-Latn-AZ"/>
        </w:rPr>
        <w:t>595 nəfəri qadın, 212 nəfəri toksikoman,</w:t>
      </w:r>
      <w:r w:rsidR="00D42F0E" w:rsidRPr="00D42F0E">
        <w:rPr>
          <w:rFonts w:ascii="Arial" w:eastAsia="Batang" w:hAnsi="Arial" w:cs="Arial"/>
          <w:color w:val="000000" w:themeColor="text1"/>
          <w:sz w:val="24"/>
          <w:szCs w:val="24"/>
          <w:lang w:val="az-Latn-AZ"/>
        </w:rPr>
        <w:t xml:space="preserve"> </w:t>
      </w:r>
      <w:r w:rsidRPr="00D42F0E">
        <w:rPr>
          <w:rFonts w:ascii="Arial" w:eastAsia="Batang" w:hAnsi="Arial" w:cs="Arial"/>
          <w:color w:val="000000" w:themeColor="text1"/>
          <w:sz w:val="24"/>
          <w:szCs w:val="24"/>
          <w:lang w:val="az-Latn-AZ"/>
        </w:rPr>
        <w:t>21038 nəfəri (470 nəfər qadın) inyeksion narkotik istifadəçiləridir. 2017-ci ildə 2115 nəfər yeni qeydiyyata götürülmüş</w:t>
      </w:r>
      <w:r w:rsidR="00D42F0E" w:rsidRPr="00D42F0E">
        <w:rPr>
          <w:rFonts w:ascii="Arial" w:eastAsia="Batang" w:hAnsi="Arial" w:cs="Arial"/>
          <w:color w:val="000000" w:themeColor="text1"/>
          <w:sz w:val="24"/>
          <w:szCs w:val="24"/>
          <w:lang w:val="az-Latn-AZ"/>
        </w:rPr>
        <w:t xml:space="preserve"> </w:t>
      </w:r>
      <w:r w:rsidR="00D42F0E" w:rsidRPr="00D42F0E">
        <w:rPr>
          <w:rFonts w:ascii="Arial" w:eastAsia="MS Mincho" w:hAnsi="Arial" w:cs="Arial"/>
          <w:color w:val="000000" w:themeColor="text1"/>
          <w:sz w:val="24"/>
          <w:szCs w:val="24"/>
          <w:lang w:val="az-Latn-AZ"/>
        </w:rPr>
        <w:t>(Bakı şəhəri üzrə 12061 nəfər)</w:t>
      </w:r>
      <w:r w:rsidRPr="00D42F0E">
        <w:rPr>
          <w:rFonts w:ascii="Arial" w:eastAsia="Batang" w:hAnsi="Arial" w:cs="Arial"/>
          <w:color w:val="000000" w:themeColor="text1"/>
          <w:sz w:val="24"/>
          <w:szCs w:val="24"/>
          <w:lang w:val="az-Latn-AZ"/>
        </w:rPr>
        <w:t>, 1432 nəfər isə qeydiyyatdan çıxarılmışdır.</w:t>
      </w:r>
    </w:p>
    <w:tbl>
      <w:tblPr>
        <w:tblpPr w:leftFromText="180" w:rightFromText="180" w:vertAnchor="text" w:horzAnchor="margin" w:tblpXSpec="center" w:tblpY="331"/>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2"/>
        <w:gridCol w:w="1870"/>
        <w:gridCol w:w="1870"/>
        <w:gridCol w:w="1870"/>
        <w:gridCol w:w="1532"/>
      </w:tblGrid>
      <w:tr w:rsidR="00D42F0E" w:rsidTr="008E4FC1">
        <w:trPr>
          <w:trHeight w:val="176"/>
        </w:trPr>
        <w:tc>
          <w:tcPr>
            <w:tcW w:w="3252" w:type="dxa"/>
          </w:tcPr>
          <w:p w:rsidR="00D42F0E" w:rsidRDefault="00D42F0E" w:rsidP="008E4FC1">
            <w:pPr>
              <w:spacing w:after="0" w:line="240" w:lineRule="auto"/>
              <w:jc w:val="center"/>
              <w:rPr>
                <w:rFonts w:ascii="Times New Roman" w:hAnsi="Times New Roman"/>
                <w:sz w:val="28"/>
                <w:szCs w:val="28"/>
                <w:lang w:val="az-Latn-AZ"/>
              </w:rPr>
            </w:pPr>
          </w:p>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Məlumatlar</w:t>
            </w:r>
          </w:p>
          <w:p w:rsidR="00D42F0E" w:rsidRDefault="00D42F0E" w:rsidP="008E4FC1">
            <w:pPr>
              <w:spacing w:after="0" w:line="240" w:lineRule="auto"/>
              <w:rPr>
                <w:rFonts w:ascii="Times New Roman" w:hAnsi="Times New Roman"/>
                <w:sz w:val="28"/>
                <w:szCs w:val="28"/>
                <w:lang w:val="az-Latn-AZ"/>
              </w:rPr>
            </w:pPr>
          </w:p>
        </w:tc>
        <w:tc>
          <w:tcPr>
            <w:tcW w:w="1870" w:type="dxa"/>
          </w:tcPr>
          <w:p w:rsidR="00D42F0E" w:rsidRDefault="00D42F0E" w:rsidP="008E4FC1">
            <w:pPr>
              <w:spacing w:after="0" w:line="240" w:lineRule="auto"/>
              <w:jc w:val="center"/>
              <w:rPr>
                <w:rFonts w:ascii="Times New Roman" w:hAnsi="Times New Roman"/>
                <w:sz w:val="28"/>
                <w:szCs w:val="28"/>
                <w:lang w:val="az-Latn-AZ"/>
              </w:rPr>
            </w:pPr>
          </w:p>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 xml:space="preserve">Ümumi say </w:t>
            </w:r>
          </w:p>
        </w:tc>
        <w:tc>
          <w:tcPr>
            <w:tcW w:w="1870"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Onlardan dispanser qeydiyyatında olanlar</w:t>
            </w:r>
          </w:p>
        </w:tc>
        <w:tc>
          <w:tcPr>
            <w:tcW w:w="1870"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Onlardan profilaktik qeydiyyatında olanlar</w:t>
            </w:r>
          </w:p>
        </w:tc>
        <w:tc>
          <w:tcPr>
            <w:tcW w:w="1532" w:type="dxa"/>
          </w:tcPr>
          <w:p w:rsidR="00D42F0E" w:rsidRDefault="00D42F0E" w:rsidP="008E4FC1">
            <w:pPr>
              <w:spacing w:after="0" w:line="240" w:lineRule="auto"/>
              <w:jc w:val="center"/>
              <w:rPr>
                <w:rFonts w:ascii="Times New Roman" w:hAnsi="Times New Roman"/>
                <w:sz w:val="28"/>
                <w:szCs w:val="28"/>
                <w:lang w:val="az-Latn-AZ"/>
              </w:rPr>
            </w:pPr>
          </w:p>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Anonimlər</w:t>
            </w:r>
          </w:p>
        </w:tc>
      </w:tr>
      <w:tr w:rsidR="00D42F0E" w:rsidTr="008E4FC1">
        <w:trPr>
          <w:trHeight w:val="181"/>
        </w:trPr>
        <w:tc>
          <w:tcPr>
            <w:tcW w:w="3252" w:type="dxa"/>
          </w:tcPr>
          <w:p w:rsidR="00D42F0E" w:rsidRDefault="00D42F0E" w:rsidP="008E4FC1">
            <w:pPr>
              <w:spacing w:after="0" w:line="240" w:lineRule="auto"/>
              <w:rPr>
                <w:rFonts w:ascii="Times New Roman" w:hAnsi="Times New Roman"/>
                <w:sz w:val="28"/>
                <w:szCs w:val="28"/>
                <w:lang w:val="az-Latn-AZ"/>
              </w:rPr>
            </w:pPr>
            <w:r>
              <w:rPr>
                <w:rFonts w:ascii="Times New Roman" w:hAnsi="Times New Roman"/>
                <w:sz w:val="28"/>
                <w:szCs w:val="28"/>
                <w:lang w:val="az-Latn-AZ"/>
              </w:rPr>
              <w:t>Narkomanların ümumi sayı</w:t>
            </w:r>
          </w:p>
          <w:p w:rsidR="00D42F0E" w:rsidRDefault="00D42F0E" w:rsidP="008E4FC1">
            <w:pPr>
              <w:spacing w:after="0" w:line="240" w:lineRule="auto"/>
              <w:rPr>
                <w:rFonts w:ascii="Times New Roman" w:hAnsi="Times New Roman"/>
                <w:sz w:val="28"/>
                <w:szCs w:val="28"/>
                <w:lang w:val="az-Latn-AZ"/>
              </w:rPr>
            </w:pPr>
          </w:p>
        </w:tc>
        <w:tc>
          <w:tcPr>
            <w:tcW w:w="1870" w:type="dxa"/>
          </w:tcPr>
          <w:p w:rsidR="00D42F0E" w:rsidRDefault="00D42F0E" w:rsidP="008E4FC1">
            <w:pPr>
              <w:spacing w:after="0" w:line="240" w:lineRule="auto"/>
              <w:jc w:val="center"/>
              <w:rPr>
                <w:rFonts w:ascii="Times New Roman" w:hAnsi="Times New Roman"/>
                <w:sz w:val="28"/>
                <w:szCs w:val="28"/>
              </w:rPr>
            </w:pPr>
            <w:r>
              <w:rPr>
                <w:rFonts w:ascii="Times New Roman" w:hAnsi="Times New Roman"/>
                <w:sz w:val="28"/>
                <w:szCs w:val="28"/>
                <w:lang w:val="en-US"/>
              </w:rPr>
              <w:t xml:space="preserve"> 30131 </w:t>
            </w:r>
            <w:proofErr w:type="spellStart"/>
            <w:r>
              <w:rPr>
                <w:rFonts w:ascii="Times New Roman" w:hAnsi="Times New Roman"/>
                <w:sz w:val="28"/>
                <w:szCs w:val="28"/>
                <w:lang w:val="en-US"/>
              </w:rPr>
              <w:t>nəfər</w:t>
            </w:r>
            <w:proofErr w:type="spellEnd"/>
          </w:p>
        </w:tc>
        <w:tc>
          <w:tcPr>
            <w:tcW w:w="1870"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25139 nəfər</w:t>
            </w:r>
          </w:p>
        </w:tc>
        <w:tc>
          <w:tcPr>
            <w:tcW w:w="1870" w:type="dxa"/>
          </w:tcPr>
          <w:p w:rsidR="00D42F0E" w:rsidRDefault="00D42F0E" w:rsidP="008E4FC1">
            <w:pPr>
              <w:spacing w:after="0" w:line="240" w:lineRule="auto"/>
              <w:jc w:val="center"/>
              <w:rPr>
                <w:rFonts w:ascii="Times New Roman" w:hAnsi="Times New Roman"/>
                <w:sz w:val="28"/>
                <w:szCs w:val="28"/>
              </w:rPr>
            </w:pPr>
            <w:r>
              <w:rPr>
                <w:rFonts w:ascii="Times New Roman" w:hAnsi="Times New Roman"/>
                <w:sz w:val="28"/>
                <w:szCs w:val="28"/>
                <w:lang w:val="en-US"/>
              </w:rPr>
              <w:t xml:space="preserve">4992 </w:t>
            </w:r>
            <w:proofErr w:type="spellStart"/>
            <w:r>
              <w:rPr>
                <w:rFonts w:ascii="Times New Roman" w:hAnsi="Times New Roman"/>
                <w:sz w:val="28"/>
                <w:szCs w:val="28"/>
                <w:lang w:val="en-US"/>
              </w:rPr>
              <w:t>nəfər</w:t>
            </w:r>
            <w:proofErr w:type="spellEnd"/>
          </w:p>
        </w:tc>
        <w:tc>
          <w:tcPr>
            <w:tcW w:w="1532" w:type="dxa"/>
          </w:tcPr>
          <w:p w:rsidR="00D42F0E" w:rsidRDefault="00D42F0E" w:rsidP="008E4FC1">
            <w:pPr>
              <w:spacing w:after="0" w:line="240" w:lineRule="auto"/>
              <w:jc w:val="center"/>
              <w:rPr>
                <w:rFonts w:ascii="Times New Roman" w:hAnsi="Times New Roman"/>
                <w:sz w:val="28"/>
                <w:szCs w:val="28"/>
                <w:lang w:val="en-US"/>
              </w:rPr>
            </w:pPr>
            <w:r>
              <w:rPr>
                <w:rFonts w:ascii="Times New Roman" w:hAnsi="Times New Roman"/>
                <w:sz w:val="28"/>
                <w:szCs w:val="28"/>
                <w:lang w:val="en-US"/>
              </w:rPr>
              <w:t xml:space="preserve">1031 </w:t>
            </w:r>
            <w:proofErr w:type="spellStart"/>
            <w:r>
              <w:rPr>
                <w:rFonts w:ascii="Times New Roman" w:hAnsi="Times New Roman"/>
                <w:sz w:val="28"/>
                <w:szCs w:val="28"/>
                <w:lang w:val="en-US"/>
              </w:rPr>
              <w:t>nəfər</w:t>
            </w:r>
            <w:proofErr w:type="spellEnd"/>
          </w:p>
          <w:p w:rsidR="00D42F0E" w:rsidRDefault="00D42F0E" w:rsidP="008E4FC1">
            <w:pPr>
              <w:spacing w:after="0" w:line="240" w:lineRule="auto"/>
              <w:jc w:val="center"/>
              <w:rPr>
                <w:rFonts w:ascii="Times New Roman" w:hAnsi="Times New Roman"/>
                <w:sz w:val="28"/>
                <w:szCs w:val="28"/>
                <w:lang w:val="az-Latn-AZ"/>
              </w:rPr>
            </w:pPr>
          </w:p>
        </w:tc>
      </w:tr>
      <w:tr w:rsidR="00D42F0E" w:rsidTr="008E4FC1">
        <w:trPr>
          <w:trHeight w:val="181"/>
        </w:trPr>
        <w:tc>
          <w:tcPr>
            <w:tcW w:w="3252" w:type="dxa"/>
          </w:tcPr>
          <w:p w:rsidR="00D42F0E" w:rsidRDefault="00D42F0E" w:rsidP="008E4FC1">
            <w:pPr>
              <w:spacing w:after="0" w:line="240" w:lineRule="auto"/>
              <w:rPr>
                <w:rFonts w:ascii="Times New Roman" w:hAnsi="Times New Roman"/>
                <w:sz w:val="28"/>
                <w:szCs w:val="28"/>
                <w:lang w:val="az-Latn-AZ"/>
              </w:rPr>
            </w:pPr>
            <w:r>
              <w:rPr>
                <w:rFonts w:ascii="Times New Roman" w:hAnsi="Times New Roman"/>
                <w:sz w:val="28"/>
                <w:szCs w:val="28"/>
                <w:lang w:val="az-Latn-AZ"/>
              </w:rPr>
              <w:t>Qadınların ümumi sayı</w:t>
            </w:r>
          </w:p>
          <w:p w:rsidR="00D42F0E" w:rsidRDefault="00D42F0E" w:rsidP="008E4FC1">
            <w:pPr>
              <w:spacing w:after="0" w:line="240" w:lineRule="auto"/>
              <w:rPr>
                <w:rFonts w:ascii="Times New Roman" w:hAnsi="Times New Roman"/>
                <w:sz w:val="28"/>
                <w:szCs w:val="28"/>
                <w:lang w:val="az-Latn-AZ"/>
              </w:rPr>
            </w:pPr>
          </w:p>
        </w:tc>
        <w:tc>
          <w:tcPr>
            <w:tcW w:w="1870" w:type="dxa"/>
          </w:tcPr>
          <w:p w:rsidR="00D42F0E" w:rsidRDefault="00D42F0E" w:rsidP="008E4FC1">
            <w:pPr>
              <w:spacing w:after="0" w:line="240" w:lineRule="auto"/>
              <w:jc w:val="center"/>
              <w:rPr>
                <w:rFonts w:ascii="Times New Roman" w:hAnsi="Times New Roman"/>
                <w:sz w:val="28"/>
                <w:szCs w:val="28"/>
              </w:rPr>
            </w:pPr>
            <w:r>
              <w:rPr>
                <w:rFonts w:ascii="Times New Roman" w:hAnsi="Times New Roman"/>
                <w:sz w:val="28"/>
                <w:szCs w:val="28"/>
                <w:lang w:val="az-Latn-AZ"/>
              </w:rPr>
              <w:t xml:space="preserve">595 </w:t>
            </w:r>
            <w:proofErr w:type="spellStart"/>
            <w:r>
              <w:rPr>
                <w:rFonts w:ascii="Times New Roman" w:hAnsi="Times New Roman"/>
                <w:sz w:val="28"/>
                <w:szCs w:val="28"/>
                <w:lang w:val="en-US"/>
              </w:rPr>
              <w:t>nəfər</w:t>
            </w:r>
            <w:proofErr w:type="spellEnd"/>
          </w:p>
        </w:tc>
        <w:tc>
          <w:tcPr>
            <w:tcW w:w="1870"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450 nəfər</w:t>
            </w:r>
          </w:p>
        </w:tc>
        <w:tc>
          <w:tcPr>
            <w:tcW w:w="1870" w:type="dxa"/>
          </w:tcPr>
          <w:p w:rsidR="00D42F0E" w:rsidRDefault="00D42F0E" w:rsidP="008E4FC1">
            <w:pPr>
              <w:spacing w:after="0" w:line="240" w:lineRule="auto"/>
              <w:jc w:val="center"/>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az-Latn-AZ"/>
              </w:rPr>
              <w:t>45</w:t>
            </w:r>
            <w:r>
              <w:rPr>
                <w:rFonts w:ascii="Times New Roman" w:hAnsi="Times New Roman"/>
                <w:sz w:val="28"/>
                <w:szCs w:val="28"/>
                <w:lang w:val="en-US"/>
              </w:rPr>
              <w:t xml:space="preserve"> </w:t>
            </w:r>
            <w:proofErr w:type="spellStart"/>
            <w:r>
              <w:rPr>
                <w:rFonts w:ascii="Times New Roman" w:hAnsi="Times New Roman"/>
                <w:sz w:val="28"/>
                <w:szCs w:val="28"/>
                <w:lang w:val="en-US"/>
              </w:rPr>
              <w:t>nəfər</w:t>
            </w:r>
            <w:proofErr w:type="spellEnd"/>
          </w:p>
        </w:tc>
        <w:tc>
          <w:tcPr>
            <w:tcW w:w="1532"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_</w:t>
            </w:r>
          </w:p>
        </w:tc>
      </w:tr>
      <w:tr w:rsidR="00D42F0E" w:rsidTr="008E4FC1">
        <w:trPr>
          <w:trHeight w:val="255"/>
        </w:trPr>
        <w:tc>
          <w:tcPr>
            <w:tcW w:w="3252" w:type="dxa"/>
          </w:tcPr>
          <w:p w:rsidR="00D42F0E" w:rsidRDefault="00D42F0E" w:rsidP="008E4FC1">
            <w:pPr>
              <w:spacing w:after="0" w:line="240" w:lineRule="auto"/>
              <w:rPr>
                <w:rFonts w:ascii="Times New Roman" w:hAnsi="Times New Roman"/>
                <w:sz w:val="28"/>
                <w:szCs w:val="28"/>
                <w:lang w:val="az-Latn-AZ"/>
              </w:rPr>
            </w:pPr>
            <w:r>
              <w:rPr>
                <w:rFonts w:ascii="Times New Roman" w:hAnsi="Times New Roman"/>
                <w:sz w:val="28"/>
                <w:szCs w:val="28"/>
                <w:lang w:val="az-Latn-AZ"/>
              </w:rPr>
              <w:t>Toksikomanların ümumi sayı</w:t>
            </w:r>
          </w:p>
          <w:p w:rsidR="00D42F0E" w:rsidRDefault="00D42F0E" w:rsidP="008E4FC1">
            <w:pPr>
              <w:spacing w:after="0" w:line="240" w:lineRule="auto"/>
              <w:rPr>
                <w:rFonts w:ascii="Times New Roman" w:hAnsi="Times New Roman"/>
                <w:sz w:val="28"/>
                <w:szCs w:val="28"/>
              </w:rPr>
            </w:pPr>
            <w:r>
              <w:rPr>
                <w:rFonts w:ascii="Times New Roman" w:hAnsi="Times New Roman"/>
                <w:sz w:val="28"/>
                <w:szCs w:val="28"/>
                <w:lang w:val="az-Latn-AZ"/>
              </w:rPr>
              <w:t xml:space="preserve"> </w:t>
            </w:r>
          </w:p>
          <w:p w:rsidR="00D42F0E" w:rsidRDefault="00D42F0E" w:rsidP="008E4FC1">
            <w:pPr>
              <w:spacing w:after="0" w:line="240" w:lineRule="auto"/>
              <w:rPr>
                <w:rFonts w:ascii="Times New Roman" w:hAnsi="Times New Roman"/>
                <w:sz w:val="28"/>
                <w:szCs w:val="28"/>
              </w:rPr>
            </w:pPr>
          </w:p>
        </w:tc>
        <w:tc>
          <w:tcPr>
            <w:tcW w:w="1870" w:type="dxa"/>
          </w:tcPr>
          <w:p w:rsidR="00D42F0E" w:rsidRDefault="00D42F0E" w:rsidP="008E4FC1">
            <w:pPr>
              <w:spacing w:after="0" w:line="240" w:lineRule="auto"/>
              <w:jc w:val="center"/>
              <w:rPr>
                <w:rFonts w:ascii="Times New Roman" w:hAnsi="Times New Roman"/>
                <w:sz w:val="28"/>
                <w:szCs w:val="28"/>
              </w:rPr>
            </w:pPr>
            <w:r>
              <w:rPr>
                <w:rFonts w:ascii="Times New Roman" w:hAnsi="Times New Roman"/>
                <w:sz w:val="28"/>
                <w:szCs w:val="28"/>
                <w:lang w:val="az-Latn-AZ"/>
              </w:rPr>
              <w:t xml:space="preserve">212 </w:t>
            </w:r>
            <w:proofErr w:type="spellStart"/>
            <w:r>
              <w:rPr>
                <w:rFonts w:ascii="Times New Roman" w:hAnsi="Times New Roman"/>
                <w:sz w:val="28"/>
                <w:szCs w:val="28"/>
                <w:lang w:val="en-US"/>
              </w:rPr>
              <w:t>nəfər</w:t>
            </w:r>
            <w:proofErr w:type="spellEnd"/>
          </w:p>
        </w:tc>
        <w:tc>
          <w:tcPr>
            <w:tcW w:w="1870"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207 nəfər</w:t>
            </w:r>
          </w:p>
        </w:tc>
        <w:tc>
          <w:tcPr>
            <w:tcW w:w="1870"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5 nəfər</w:t>
            </w:r>
          </w:p>
        </w:tc>
        <w:tc>
          <w:tcPr>
            <w:tcW w:w="1532"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_</w:t>
            </w:r>
          </w:p>
        </w:tc>
      </w:tr>
      <w:tr w:rsidR="00D42F0E" w:rsidTr="008E4FC1">
        <w:trPr>
          <w:trHeight w:val="270"/>
        </w:trPr>
        <w:tc>
          <w:tcPr>
            <w:tcW w:w="3252"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Qeydiyyata götürülənlərin</w:t>
            </w:r>
          </w:p>
          <w:p w:rsidR="00D42F0E" w:rsidRDefault="00D42F0E" w:rsidP="008E4FC1">
            <w:pPr>
              <w:spacing w:after="0" w:line="240" w:lineRule="auto"/>
              <w:jc w:val="center"/>
              <w:rPr>
                <w:rFonts w:ascii="Times New Roman" w:hAnsi="Times New Roman"/>
                <w:sz w:val="28"/>
                <w:szCs w:val="28"/>
              </w:rPr>
            </w:pPr>
            <w:r>
              <w:rPr>
                <w:rFonts w:ascii="Times New Roman" w:hAnsi="Times New Roman"/>
                <w:sz w:val="28"/>
                <w:szCs w:val="28"/>
                <w:lang w:val="az-Latn-AZ"/>
              </w:rPr>
              <w:t>ümumi sayı</w:t>
            </w:r>
          </w:p>
          <w:p w:rsidR="00D42F0E" w:rsidRDefault="00D42F0E" w:rsidP="008E4FC1">
            <w:pPr>
              <w:spacing w:after="0" w:line="240" w:lineRule="auto"/>
              <w:rPr>
                <w:rFonts w:ascii="Times New Roman" w:hAnsi="Times New Roman"/>
                <w:sz w:val="28"/>
                <w:szCs w:val="28"/>
              </w:rPr>
            </w:pPr>
          </w:p>
        </w:tc>
        <w:tc>
          <w:tcPr>
            <w:tcW w:w="1870" w:type="dxa"/>
          </w:tcPr>
          <w:p w:rsidR="00D42F0E" w:rsidRDefault="00D42F0E" w:rsidP="008E4FC1">
            <w:pPr>
              <w:spacing w:after="0" w:line="240" w:lineRule="auto"/>
              <w:jc w:val="center"/>
              <w:rPr>
                <w:rFonts w:ascii="Times New Roman" w:hAnsi="Times New Roman"/>
                <w:sz w:val="28"/>
                <w:szCs w:val="28"/>
              </w:rPr>
            </w:pPr>
            <w:r>
              <w:rPr>
                <w:rFonts w:ascii="Times New Roman" w:hAnsi="Times New Roman"/>
                <w:sz w:val="28"/>
                <w:szCs w:val="28"/>
                <w:lang w:val="en-US"/>
              </w:rPr>
              <w:t xml:space="preserve">2115 </w:t>
            </w:r>
            <w:proofErr w:type="spellStart"/>
            <w:r>
              <w:rPr>
                <w:rFonts w:ascii="Times New Roman" w:hAnsi="Times New Roman"/>
                <w:sz w:val="28"/>
                <w:szCs w:val="28"/>
                <w:lang w:val="en-US"/>
              </w:rPr>
              <w:t>nəfər</w:t>
            </w:r>
            <w:proofErr w:type="spellEnd"/>
          </w:p>
        </w:tc>
        <w:tc>
          <w:tcPr>
            <w:tcW w:w="1870" w:type="dxa"/>
          </w:tcPr>
          <w:p w:rsidR="00D42F0E" w:rsidRDefault="00D42F0E" w:rsidP="008E4FC1">
            <w:pPr>
              <w:spacing w:after="0" w:line="240" w:lineRule="auto"/>
              <w:jc w:val="center"/>
              <w:rPr>
                <w:rFonts w:ascii="Times New Roman" w:hAnsi="Times New Roman"/>
                <w:sz w:val="28"/>
                <w:szCs w:val="28"/>
                <w:lang w:val="en-US"/>
              </w:rPr>
            </w:pPr>
            <w:r>
              <w:rPr>
                <w:rFonts w:ascii="Times New Roman" w:hAnsi="Times New Roman"/>
                <w:sz w:val="28"/>
                <w:szCs w:val="28"/>
                <w:lang w:val="en-US"/>
              </w:rPr>
              <w:t xml:space="preserve">1566 </w:t>
            </w:r>
            <w:proofErr w:type="spellStart"/>
            <w:r>
              <w:rPr>
                <w:rFonts w:ascii="Times New Roman" w:hAnsi="Times New Roman"/>
                <w:sz w:val="28"/>
                <w:szCs w:val="28"/>
                <w:lang w:val="en-US"/>
              </w:rPr>
              <w:t>nəfər</w:t>
            </w:r>
            <w:proofErr w:type="spellEnd"/>
          </w:p>
        </w:tc>
        <w:tc>
          <w:tcPr>
            <w:tcW w:w="1870" w:type="dxa"/>
          </w:tcPr>
          <w:p w:rsidR="00D42F0E" w:rsidRDefault="00D42F0E" w:rsidP="008E4FC1">
            <w:pPr>
              <w:spacing w:after="0" w:line="240" w:lineRule="auto"/>
              <w:jc w:val="center"/>
              <w:rPr>
                <w:rFonts w:ascii="Times New Roman" w:hAnsi="Times New Roman"/>
                <w:sz w:val="28"/>
                <w:szCs w:val="28"/>
              </w:rPr>
            </w:pPr>
            <w:r>
              <w:rPr>
                <w:rFonts w:ascii="Times New Roman" w:hAnsi="Times New Roman"/>
                <w:sz w:val="28"/>
                <w:szCs w:val="28"/>
                <w:lang w:val="en-US"/>
              </w:rPr>
              <w:t xml:space="preserve">549 </w:t>
            </w:r>
            <w:proofErr w:type="spellStart"/>
            <w:r>
              <w:rPr>
                <w:rFonts w:ascii="Times New Roman" w:hAnsi="Times New Roman"/>
                <w:sz w:val="28"/>
                <w:szCs w:val="28"/>
                <w:lang w:val="en-US"/>
              </w:rPr>
              <w:t>nəfər</w:t>
            </w:r>
            <w:proofErr w:type="spellEnd"/>
          </w:p>
        </w:tc>
        <w:tc>
          <w:tcPr>
            <w:tcW w:w="1532"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_</w:t>
            </w:r>
          </w:p>
        </w:tc>
      </w:tr>
      <w:tr w:rsidR="00D42F0E" w:rsidTr="008E4FC1">
        <w:trPr>
          <w:trHeight w:val="181"/>
        </w:trPr>
        <w:tc>
          <w:tcPr>
            <w:tcW w:w="3252" w:type="dxa"/>
          </w:tcPr>
          <w:p w:rsidR="00D42F0E" w:rsidRDefault="00D42F0E" w:rsidP="008E4FC1">
            <w:pPr>
              <w:spacing w:after="0" w:line="240" w:lineRule="auto"/>
              <w:jc w:val="center"/>
              <w:rPr>
                <w:rFonts w:ascii="Times New Roman" w:hAnsi="Times New Roman"/>
                <w:sz w:val="28"/>
                <w:szCs w:val="28"/>
              </w:rPr>
            </w:pPr>
            <w:r>
              <w:rPr>
                <w:rFonts w:ascii="Times New Roman" w:hAnsi="Times New Roman"/>
                <w:sz w:val="28"/>
                <w:szCs w:val="28"/>
                <w:lang w:val="az-Latn-AZ"/>
              </w:rPr>
              <w:t>Qeydiyyatdan çıxanların ümumi sayı</w:t>
            </w:r>
          </w:p>
        </w:tc>
        <w:tc>
          <w:tcPr>
            <w:tcW w:w="1870"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1432 nəfər</w:t>
            </w:r>
          </w:p>
        </w:tc>
        <w:tc>
          <w:tcPr>
            <w:tcW w:w="1870"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488 nəfər</w:t>
            </w:r>
          </w:p>
        </w:tc>
        <w:tc>
          <w:tcPr>
            <w:tcW w:w="1870"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 xml:space="preserve">944 </w:t>
            </w:r>
            <w:proofErr w:type="spellStart"/>
            <w:r>
              <w:rPr>
                <w:rFonts w:ascii="Times New Roman" w:hAnsi="Times New Roman"/>
                <w:sz w:val="28"/>
                <w:szCs w:val="28"/>
                <w:lang w:val="en-US"/>
              </w:rPr>
              <w:t>nəfər</w:t>
            </w:r>
            <w:proofErr w:type="spellEnd"/>
          </w:p>
        </w:tc>
        <w:tc>
          <w:tcPr>
            <w:tcW w:w="1532"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_</w:t>
            </w:r>
          </w:p>
        </w:tc>
      </w:tr>
    </w:tbl>
    <w:p w:rsidR="00D42F0E" w:rsidRPr="00F7435E" w:rsidRDefault="00D42F0E" w:rsidP="00D42F0E">
      <w:pPr>
        <w:spacing w:after="0" w:line="240" w:lineRule="auto"/>
        <w:jc w:val="both"/>
        <w:rPr>
          <w:rFonts w:ascii="Arial" w:eastAsia="Times New Roman" w:hAnsi="Arial" w:cs="Arial"/>
          <w:sz w:val="24"/>
          <w:szCs w:val="24"/>
          <w:lang w:val="az-Latn-AZ"/>
        </w:rPr>
      </w:pPr>
    </w:p>
    <w:p w:rsidR="00D42F0E" w:rsidRDefault="00D42F0E" w:rsidP="00D42F0E">
      <w:pPr>
        <w:spacing w:after="0" w:line="240" w:lineRule="auto"/>
        <w:ind w:right="-709"/>
        <w:jc w:val="both"/>
        <w:rPr>
          <w:rFonts w:ascii="Times New Roman" w:hAnsi="Times New Roman"/>
          <w:sz w:val="28"/>
          <w:szCs w:val="28"/>
          <w:lang w:val="az-Latn-AZ"/>
        </w:rPr>
      </w:pPr>
    </w:p>
    <w:p w:rsidR="00D42F0E" w:rsidRPr="00F7435E" w:rsidRDefault="00D42F0E" w:rsidP="00D42F0E">
      <w:pPr>
        <w:spacing w:after="0" w:line="240" w:lineRule="auto"/>
        <w:ind w:right="-709"/>
        <w:jc w:val="both"/>
        <w:rPr>
          <w:rFonts w:ascii="Arial" w:eastAsia="MS Mincho" w:hAnsi="Arial" w:cs="Arial"/>
          <w:sz w:val="24"/>
          <w:szCs w:val="24"/>
          <w:lang w:val="en-US"/>
        </w:rPr>
      </w:pPr>
    </w:p>
    <w:p w:rsidR="00D42F0E" w:rsidRPr="00470AF3" w:rsidRDefault="00D42F0E" w:rsidP="00D42F0E">
      <w:pPr>
        <w:spacing w:after="0" w:line="240" w:lineRule="auto"/>
        <w:ind w:right="-3"/>
        <w:jc w:val="both"/>
        <w:rPr>
          <w:rFonts w:ascii="Arial" w:eastAsia="MS Mincho" w:hAnsi="Arial" w:cs="Arial"/>
          <w:b/>
          <w:sz w:val="24"/>
          <w:szCs w:val="24"/>
          <w:lang w:val="az-Latn-AZ"/>
        </w:rPr>
      </w:pPr>
      <w:r w:rsidRPr="00470AF3">
        <w:rPr>
          <w:rFonts w:ascii="Arial" w:eastAsia="MS Mincho" w:hAnsi="Arial" w:cs="Arial"/>
          <w:b/>
          <w:sz w:val="24"/>
          <w:szCs w:val="24"/>
          <w:lang w:val="az-Latn-AZ"/>
        </w:rPr>
        <w:lastRenderedPageBreak/>
        <w:t>Yaş qrupları üzrə</w:t>
      </w:r>
    </w:p>
    <w:p w:rsidR="00D42F0E" w:rsidRPr="009704AA" w:rsidRDefault="00D42F0E" w:rsidP="00D42F0E">
      <w:pPr>
        <w:spacing w:after="0" w:line="240" w:lineRule="auto"/>
        <w:ind w:right="-3"/>
        <w:jc w:val="both"/>
        <w:rPr>
          <w:rFonts w:ascii="Times New Roman" w:hAnsi="Times New Roman" w:cs="Times New Roman"/>
          <w:color w:val="FF0000"/>
          <w:sz w:val="36"/>
          <w:szCs w:val="36"/>
          <w:lang w:val="az-Latn-AZ"/>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89"/>
        <w:gridCol w:w="1987"/>
        <w:gridCol w:w="2167"/>
        <w:gridCol w:w="2167"/>
      </w:tblGrid>
      <w:tr w:rsidR="00D42F0E" w:rsidTr="00D42F0E">
        <w:trPr>
          <w:trHeight w:val="1263"/>
        </w:trPr>
        <w:tc>
          <w:tcPr>
            <w:tcW w:w="3489" w:type="dxa"/>
          </w:tcPr>
          <w:p w:rsidR="00D42F0E" w:rsidRDefault="00D42F0E" w:rsidP="008E4FC1">
            <w:pPr>
              <w:spacing w:after="0" w:line="240" w:lineRule="auto"/>
              <w:rPr>
                <w:rFonts w:ascii="Times New Roman" w:hAnsi="Times New Roman"/>
                <w:sz w:val="28"/>
                <w:szCs w:val="28"/>
              </w:rPr>
            </w:pPr>
          </w:p>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Məlumatlar</w:t>
            </w:r>
          </w:p>
          <w:p w:rsidR="00D42F0E" w:rsidRDefault="00D42F0E" w:rsidP="008E4FC1">
            <w:pPr>
              <w:spacing w:after="0" w:line="240" w:lineRule="auto"/>
              <w:rPr>
                <w:rFonts w:ascii="Times New Roman" w:hAnsi="Times New Roman"/>
                <w:sz w:val="28"/>
                <w:szCs w:val="28"/>
                <w:lang w:val="az-Latn-AZ"/>
              </w:rPr>
            </w:pPr>
          </w:p>
        </w:tc>
        <w:tc>
          <w:tcPr>
            <w:tcW w:w="1987" w:type="dxa"/>
          </w:tcPr>
          <w:p w:rsidR="00D42F0E" w:rsidRDefault="00D42F0E" w:rsidP="008E4FC1">
            <w:pPr>
              <w:spacing w:after="0" w:line="240" w:lineRule="auto"/>
              <w:jc w:val="center"/>
              <w:rPr>
                <w:rFonts w:ascii="Times New Roman" w:hAnsi="Times New Roman"/>
                <w:sz w:val="28"/>
                <w:szCs w:val="28"/>
                <w:lang w:val="az-Latn-AZ"/>
              </w:rPr>
            </w:pPr>
          </w:p>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Ümumi say</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Onlardan dispanser qeydiyyatında olan</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Onlardan profilaktik qeydiyyatında olan</w:t>
            </w:r>
          </w:p>
        </w:tc>
      </w:tr>
      <w:tr w:rsidR="00D42F0E" w:rsidTr="00D42F0E">
        <w:trPr>
          <w:trHeight w:val="312"/>
        </w:trPr>
        <w:tc>
          <w:tcPr>
            <w:tcW w:w="3489"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14 yaş</w:t>
            </w:r>
          </w:p>
        </w:tc>
        <w:tc>
          <w:tcPr>
            <w:tcW w:w="198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w:t>
            </w:r>
          </w:p>
        </w:tc>
      </w:tr>
      <w:tr w:rsidR="00D42F0E" w:rsidTr="00D42F0E">
        <w:trPr>
          <w:trHeight w:val="312"/>
        </w:trPr>
        <w:tc>
          <w:tcPr>
            <w:tcW w:w="3489"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15-17 yaş</w:t>
            </w:r>
          </w:p>
        </w:tc>
        <w:tc>
          <w:tcPr>
            <w:tcW w:w="198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5</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1</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4</w:t>
            </w:r>
          </w:p>
        </w:tc>
      </w:tr>
      <w:tr w:rsidR="00D42F0E" w:rsidTr="00D42F0E">
        <w:trPr>
          <w:trHeight w:val="312"/>
        </w:trPr>
        <w:tc>
          <w:tcPr>
            <w:tcW w:w="3489"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18-24 yaş</w:t>
            </w:r>
          </w:p>
        </w:tc>
        <w:tc>
          <w:tcPr>
            <w:tcW w:w="198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1566</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1259</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307</w:t>
            </w:r>
          </w:p>
        </w:tc>
      </w:tr>
      <w:tr w:rsidR="00D42F0E" w:rsidTr="00D42F0E">
        <w:trPr>
          <w:trHeight w:val="327"/>
        </w:trPr>
        <w:tc>
          <w:tcPr>
            <w:tcW w:w="3489"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25-29 yaş</w:t>
            </w:r>
          </w:p>
        </w:tc>
        <w:tc>
          <w:tcPr>
            <w:tcW w:w="198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4225</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3416</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809</w:t>
            </w:r>
          </w:p>
        </w:tc>
      </w:tr>
      <w:tr w:rsidR="00D42F0E" w:rsidTr="00D42F0E">
        <w:trPr>
          <w:trHeight w:val="312"/>
        </w:trPr>
        <w:tc>
          <w:tcPr>
            <w:tcW w:w="3489"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30-34 yaş</w:t>
            </w:r>
          </w:p>
        </w:tc>
        <w:tc>
          <w:tcPr>
            <w:tcW w:w="198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4463</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3634</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829</w:t>
            </w:r>
          </w:p>
        </w:tc>
      </w:tr>
      <w:tr w:rsidR="00D42F0E" w:rsidTr="00D42F0E">
        <w:trPr>
          <w:trHeight w:val="312"/>
        </w:trPr>
        <w:tc>
          <w:tcPr>
            <w:tcW w:w="3489"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35-39 yaş</w:t>
            </w:r>
          </w:p>
        </w:tc>
        <w:tc>
          <w:tcPr>
            <w:tcW w:w="198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4657</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3794</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863</w:t>
            </w:r>
          </w:p>
        </w:tc>
      </w:tr>
      <w:tr w:rsidR="00D42F0E" w:rsidTr="00D42F0E">
        <w:trPr>
          <w:trHeight w:val="312"/>
        </w:trPr>
        <w:tc>
          <w:tcPr>
            <w:tcW w:w="3489"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40-44 yaş</w:t>
            </w:r>
          </w:p>
        </w:tc>
        <w:tc>
          <w:tcPr>
            <w:tcW w:w="198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3707</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3022</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685</w:t>
            </w:r>
          </w:p>
        </w:tc>
      </w:tr>
      <w:tr w:rsidR="00D42F0E" w:rsidTr="00D42F0E">
        <w:trPr>
          <w:trHeight w:val="312"/>
        </w:trPr>
        <w:tc>
          <w:tcPr>
            <w:tcW w:w="3489"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45-49 yaş</w:t>
            </w:r>
          </w:p>
        </w:tc>
        <w:tc>
          <w:tcPr>
            <w:tcW w:w="198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3408</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2794</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614</w:t>
            </w:r>
          </w:p>
        </w:tc>
      </w:tr>
      <w:tr w:rsidR="00D42F0E" w:rsidTr="00D42F0E">
        <w:trPr>
          <w:trHeight w:val="327"/>
        </w:trPr>
        <w:tc>
          <w:tcPr>
            <w:tcW w:w="3489"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50-54 yaş</w:t>
            </w:r>
          </w:p>
        </w:tc>
        <w:tc>
          <w:tcPr>
            <w:tcW w:w="198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2891</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2458</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433</w:t>
            </w:r>
          </w:p>
        </w:tc>
      </w:tr>
      <w:tr w:rsidR="00D42F0E" w:rsidTr="00D42F0E">
        <w:trPr>
          <w:trHeight w:val="312"/>
        </w:trPr>
        <w:tc>
          <w:tcPr>
            <w:tcW w:w="3489"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55-59 yaş</w:t>
            </w:r>
          </w:p>
        </w:tc>
        <w:tc>
          <w:tcPr>
            <w:tcW w:w="198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2275</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2019</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256</w:t>
            </w:r>
          </w:p>
        </w:tc>
      </w:tr>
      <w:tr w:rsidR="00D42F0E" w:rsidTr="00D42F0E">
        <w:trPr>
          <w:trHeight w:val="312"/>
        </w:trPr>
        <w:tc>
          <w:tcPr>
            <w:tcW w:w="3489"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60-64 yaş</w:t>
            </w:r>
          </w:p>
        </w:tc>
        <w:tc>
          <w:tcPr>
            <w:tcW w:w="198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1872</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1721</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151</w:t>
            </w:r>
          </w:p>
        </w:tc>
      </w:tr>
      <w:tr w:rsidR="00D42F0E" w:rsidTr="00D42F0E">
        <w:trPr>
          <w:trHeight w:val="327"/>
        </w:trPr>
        <w:tc>
          <w:tcPr>
            <w:tcW w:w="3489"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65 yaş və yuxarı</w:t>
            </w:r>
          </w:p>
        </w:tc>
        <w:tc>
          <w:tcPr>
            <w:tcW w:w="198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1062</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1021</w:t>
            </w:r>
          </w:p>
        </w:tc>
        <w:tc>
          <w:tcPr>
            <w:tcW w:w="2167" w:type="dxa"/>
          </w:tcPr>
          <w:p w:rsidR="00D42F0E" w:rsidRDefault="00D42F0E" w:rsidP="008E4FC1">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41</w:t>
            </w:r>
          </w:p>
        </w:tc>
      </w:tr>
    </w:tbl>
    <w:p w:rsidR="00D42F0E" w:rsidRPr="00D42F0E" w:rsidRDefault="00D42F0E" w:rsidP="00263B95">
      <w:pPr>
        <w:shd w:val="clear" w:color="auto" w:fill="FFFFFF"/>
        <w:spacing w:after="0" w:line="240" w:lineRule="auto"/>
        <w:jc w:val="both"/>
        <w:rPr>
          <w:rFonts w:ascii="Arial" w:eastAsia="Batang" w:hAnsi="Arial" w:cs="Arial"/>
          <w:color w:val="FF0000"/>
          <w:sz w:val="24"/>
          <w:szCs w:val="24"/>
          <w:lang w:val="az-Latn-AZ"/>
        </w:rPr>
      </w:pPr>
    </w:p>
    <w:p w:rsidR="00263B95" w:rsidRPr="00D42F0E" w:rsidRDefault="00263B95" w:rsidP="00F51AB5">
      <w:pPr>
        <w:shd w:val="clear" w:color="auto" w:fill="FFFFFF"/>
        <w:spacing w:after="0" w:line="240" w:lineRule="auto"/>
        <w:jc w:val="both"/>
        <w:rPr>
          <w:rFonts w:ascii="Arial" w:eastAsia="Times New Roman" w:hAnsi="Arial" w:cs="Arial"/>
          <w:color w:val="000000" w:themeColor="text1"/>
          <w:sz w:val="24"/>
          <w:szCs w:val="24"/>
          <w:lang w:val="az-Latn-AZ" w:eastAsia="ru-RU"/>
        </w:rPr>
      </w:pPr>
      <w:r w:rsidRPr="00D42F0E">
        <w:rPr>
          <w:rFonts w:ascii="Arial" w:hAnsi="Arial" w:cs="Arial"/>
          <w:color w:val="000000" w:themeColor="text1"/>
          <w:sz w:val="24"/>
          <w:szCs w:val="24"/>
          <w:lang w:val="az-Latn-AZ"/>
        </w:rPr>
        <w:t xml:space="preserve">    </w:t>
      </w:r>
      <w:r w:rsidR="00F51AB5" w:rsidRPr="00D42F0E">
        <w:rPr>
          <w:rFonts w:ascii="Arial" w:hAnsi="Arial" w:cs="Arial"/>
          <w:color w:val="000000" w:themeColor="text1"/>
          <w:sz w:val="24"/>
          <w:szCs w:val="24"/>
          <w:lang w:val="az-Latn-AZ"/>
        </w:rPr>
        <w:t>Ümumilikdə, Azərbaycanda ilk dəfə İİV infeksiyasının aşkar olunmuş 1987-ci ildən 01 iyul 2018-ci il tarixinədək Respublika QİÇS-lə Mübarizə Mərkəzində İİV infeksiyası təsdiq olunmuş 7061 nəfər qeydiyyata götürülmüşdür ki, onlardan 6833-ü (96,8%) Azərbaycan vətəndaşı, 228-i (3,2%) isə əcnəbidir, İİV-ə yoluxmuş insanların 5137-i (72,7%) kişi, 1924-ü (27,3%) qadındır.</w:t>
      </w:r>
    </w:p>
    <w:p w:rsidR="00F51AB5" w:rsidRPr="0026212C" w:rsidRDefault="00263B95" w:rsidP="00F51AB5">
      <w:pPr>
        <w:shd w:val="clear" w:color="auto" w:fill="FFFFFF"/>
        <w:tabs>
          <w:tab w:val="left" w:pos="426"/>
        </w:tabs>
        <w:spacing w:after="0" w:line="240" w:lineRule="auto"/>
        <w:jc w:val="both"/>
        <w:rPr>
          <w:rFonts w:ascii="Arial" w:hAnsi="Arial" w:cs="Arial"/>
          <w:color w:val="000000" w:themeColor="text1"/>
          <w:sz w:val="24"/>
          <w:szCs w:val="24"/>
          <w:lang w:val="az-Latn-AZ"/>
        </w:rPr>
      </w:pPr>
      <w:r w:rsidRPr="000E2D0A">
        <w:rPr>
          <w:rFonts w:ascii="Arial" w:eastAsia="Times New Roman" w:hAnsi="Arial" w:cs="Arial"/>
          <w:sz w:val="24"/>
          <w:szCs w:val="24"/>
          <w:lang w:val="az-Latn-AZ" w:eastAsia="ru-RU"/>
        </w:rPr>
        <w:t xml:space="preserve">    </w:t>
      </w:r>
      <w:r w:rsidRPr="000E2D0A">
        <w:rPr>
          <w:rFonts w:ascii="Arial" w:eastAsia="Times New Roman" w:hAnsi="Arial" w:cs="Arial"/>
          <w:sz w:val="24"/>
          <w:szCs w:val="24"/>
          <w:lang w:val="az-Latn-AZ"/>
        </w:rPr>
        <w:t xml:space="preserve">Azərbaycan Respublikası Nazirlər Kabinetinin 2005-ci il 6 oktyabr tarixli 181 nömrəli qərarı ilə  təsdiq edilmiş “Azərbaycan Respublikasının qanunvericiliyinə uyğun olaraq müsadirə edilmiş narkotik vasitələrin, psixotrop maddələrin və onların prekursorlarının məhv edilməsi Qaydası”nın və Narkomanlığa və Narkotik Vasitələrin Qanunsuz Dövriyyəsinə Qarşı Mübarizə  üzrə  Dövlət  Komissiyasının  2012-ci il tarixli 1 nömrəli Sərəncamının tələblərinə uyğun olaraq </w:t>
      </w:r>
      <w:r w:rsidR="00F51AB5">
        <w:rPr>
          <w:rFonts w:ascii="Arial" w:hAnsi="Arial" w:cs="Arial"/>
          <w:color w:val="000000" w:themeColor="text1"/>
          <w:sz w:val="24"/>
          <w:szCs w:val="24"/>
          <w:lang w:val="az-Latn-AZ"/>
        </w:rPr>
        <w:t>2018</w:t>
      </w:r>
      <w:r w:rsidR="00F51AB5" w:rsidRPr="0026212C">
        <w:rPr>
          <w:rFonts w:ascii="Arial" w:hAnsi="Arial" w:cs="Arial"/>
          <w:color w:val="000000" w:themeColor="text1"/>
          <w:sz w:val="24"/>
          <w:szCs w:val="24"/>
          <w:lang w:val="az-Latn-AZ"/>
        </w:rPr>
        <w:t>-ci  ilin 5 iyul tarixində məhkəmənin qanuni  qüvvəyə  minmiş  276  hökmü  üzrə  müsadirə  olunan 467 kq-dan artıq müxtəlif növ narkotik vasitələr, o cümlədən 2.979 ədəd psixotrop maddələr və 8.700 ədəd çətənə kolu yandırma üsulu ilə məhv edilmişdir.</w:t>
      </w:r>
    </w:p>
    <w:p w:rsidR="00263B95" w:rsidRDefault="00263B95" w:rsidP="00F51AB5">
      <w:pPr>
        <w:shd w:val="clear" w:color="auto" w:fill="FFFFFF"/>
        <w:spacing w:after="0" w:line="240" w:lineRule="auto"/>
        <w:jc w:val="both"/>
        <w:rPr>
          <w:rFonts w:ascii="Arial" w:hAnsi="Arial" w:cs="Arial"/>
          <w:sz w:val="24"/>
          <w:szCs w:val="24"/>
          <w:lang w:val="az-Latn-AZ"/>
        </w:rPr>
      </w:pPr>
      <w:r w:rsidRPr="000E2D0A">
        <w:rPr>
          <w:rFonts w:ascii="Arial" w:hAnsi="Arial" w:cs="Arial"/>
          <w:color w:val="000000"/>
          <w:sz w:val="24"/>
          <w:szCs w:val="24"/>
          <w:shd w:val="clear" w:color="auto" w:fill="FFFFFF"/>
          <w:lang w:val="az-Latn-AZ" w:eastAsia="ja-JP"/>
        </w:rPr>
        <w:t xml:space="preserve">    Azərbaycan Respublikası Baş nazirinin müavini, Narkomanlığa və Narkotik Vasitələrin Qanunsuz Dövriyyəsinə Qarşı Mübarizə üzrə Dövlət Komissiyasının sədri cənab Əli Həsənovun müvafiq göstəriş və tapşırıqlarına əsasən</w:t>
      </w:r>
      <w:r w:rsidRPr="000E2D0A">
        <w:rPr>
          <w:rFonts w:ascii="Arial" w:hAnsi="Arial" w:cs="Arial"/>
          <w:color w:val="000000"/>
          <w:sz w:val="24"/>
          <w:szCs w:val="24"/>
          <w:shd w:val="clear" w:color="auto" w:fill="FFFFFF"/>
          <w:lang w:val="az-Latn-AZ"/>
        </w:rPr>
        <w:t xml:space="preserve"> </w:t>
      </w:r>
      <w:r w:rsidRPr="000E2D0A">
        <w:rPr>
          <w:rFonts w:ascii="Arial" w:hAnsi="Arial" w:cs="Arial"/>
          <w:sz w:val="24"/>
          <w:szCs w:val="24"/>
          <w:lang w:val="az-Latn-AZ"/>
        </w:rPr>
        <w:t>Dövlət Komissiyasının İşçi qrupu</w:t>
      </w:r>
      <w:r w:rsidRPr="000E2D0A">
        <w:rPr>
          <w:rFonts w:ascii="Arial" w:hAnsi="Arial" w:cs="Arial"/>
          <w:b/>
          <w:sz w:val="24"/>
          <w:szCs w:val="24"/>
          <w:lang w:val="az-Latn-AZ"/>
        </w:rPr>
        <w:t xml:space="preserve"> </w:t>
      </w:r>
      <w:r w:rsidRPr="000E2D0A">
        <w:rPr>
          <w:rFonts w:ascii="Arial" w:hAnsi="Arial" w:cs="Arial"/>
          <w:sz w:val="24"/>
          <w:szCs w:val="24"/>
          <w:lang w:val="az-Latn-AZ"/>
        </w:rPr>
        <w:t>Dövlət Proqramının icrasını daim diqqət mərkəzində saxlayaraq, narkotik vasitələrin qanunsuz dövriyyəsinə və narkomanlığın yayılmasına qarşı mübarizə sahəsində fəaliyyət göstərən qurumların koordinasiyasını təşkil etməklə, antinarkotik təbliğata xüsusi önəm vermiş, həyata keçirilən tədbirlər nəticəsində narkotiklərlə mübarizə sahəsində müsbət nəticələr əldə edilmiş, həmçinin maarifləndirmə işlərinin əhatəsi genişləndirilmişdir.</w:t>
      </w:r>
    </w:p>
    <w:p w:rsidR="00D5224D" w:rsidRPr="00D5224D" w:rsidRDefault="00D5224D" w:rsidP="00D5224D">
      <w:pPr>
        <w:pStyle w:val="2"/>
        <w:tabs>
          <w:tab w:val="left" w:pos="426"/>
        </w:tabs>
        <w:spacing w:line="240" w:lineRule="auto"/>
        <w:contextualSpacing/>
        <w:jc w:val="both"/>
        <w:rPr>
          <w:rFonts w:ascii="Arial" w:hAnsi="Arial" w:cs="Arial"/>
          <w:b/>
          <w:sz w:val="24"/>
          <w:szCs w:val="24"/>
          <w:lang w:val="az-Latn-AZ"/>
        </w:rPr>
      </w:pPr>
      <w:r>
        <w:rPr>
          <w:rFonts w:ascii="Arial" w:hAnsi="Arial" w:cs="Arial"/>
          <w:sz w:val="24"/>
          <w:szCs w:val="24"/>
          <w:lang w:val="az-Latn-AZ"/>
        </w:rPr>
        <w:t xml:space="preserve">     </w:t>
      </w:r>
      <w:r w:rsidRPr="00D5224D">
        <w:rPr>
          <w:rFonts w:ascii="Arial" w:hAnsi="Arial" w:cs="Arial"/>
          <w:sz w:val="24"/>
          <w:szCs w:val="24"/>
          <w:lang w:val="az-Latn-AZ"/>
        </w:rPr>
        <w:t>Dövlə</w:t>
      </w:r>
      <w:r>
        <w:rPr>
          <w:rFonts w:ascii="Arial" w:hAnsi="Arial" w:cs="Arial"/>
          <w:sz w:val="24"/>
          <w:szCs w:val="24"/>
          <w:lang w:val="az-Latn-AZ"/>
        </w:rPr>
        <w:t xml:space="preserve">t Komissiyasının işçi qrupu </w:t>
      </w:r>
      <w:r w:rsidRPr="00D5224D">
        <w:rPr>
          <w:rFonts w:ascii="Arial" w:hAnsi="Arial" w:cs="Arial"/>
          <w:color w:val="000000"/>
          <w:sz w:val="24"/>
          <w:szCs w:val="24"/>
          <w:lang w:val="az-Latn-AZ"/>
        </w:rPr>
        <w:t>Dövlət Proqramı</w:t>
      </w:r>
      <w:r>
        <w:rPr>
          <w:rFonts w:ascii="Arial" w:hAnsi="Arial" w:cs="Arial"/>
          <w:sz w:val="24"/>
          <w:szCs w:val="24"/>
          <w:lang w:val="az-Latn-AZ"/>
        </w:rPr>
        <w:t xml:space="preserve">na müvafiq </w:t>
      </w:r>
      <w:r w:rsidRPr="00D5224D">
        <w:rPr>
          <w:rFonts w:ascii="Arial" w:hAnsi="Arial" w:cs="Arial"/>
          <w:sz w:val="24"/>
          <w:szCs w:val="24"/>
          <w:lang w:val="az-Latn-AZ"/>
        </w:rPr>
        <w:t xml:space="preserve">olaraq, fəaliyyətin əhatəsinin genişləndirilməsi məqsədilə </w:t>
      </w:r>
      <w:r w:rsidRPr="00D5224D">
        <w:rPr>
          <w:rFonts w:ascii="Arial" w:hAnsi="Arial" w:cs="Arial"/>
          <w:color w:val="000000"/>
          <w:sz w:val="24"/>
          <w:szCs w:val="24"/>
          <w:lang w:val="az-Latn-AZ"/>
        </w:rPr>
        <w:t>şəhər/rayon</w:t>
      </w:r>
      <w:r w:rsidRPr="00D5224D">
        <w:rPr>
          <w:rFonts w:ascii="Arial" w:hAnsi="Arial" w:cs="Arial"/>
          <w:sz w:val="24"/>
          <w:szCs w:val="24"/>
          <w:lang w:val="az-Latn-AZ"/>
        </w:rPr>
        <w:t xml:space="preserve"> komissiyaları ilə birgə profilaktik tədbirlər, konfranslar,</w:t>
      </w:r>
      <w:r w:rsidRPr="00D5224D">
        <w:rPr>
          <w:rFonts w:ascii="Arial" w:hAnsi="Arial" w:cs="Arial"/>
          <w:color w:val="000000"/>
          <w:sz w:val="24"/>
          <w:szCs w:val="24"/>
          <w:lang w:val="az-Latn-AZ"/>
        </w:rPr>
        <w:t xml:space="preserve"> seminarlar, praktik təlimlər</w:t>
      </w:r>
      <w:r w:rsidRPr="00D5224D">
        <w:rPr>
          <w:rFonts w:ascii="Arial" w:hAnsi="Arial" w:cs="Arial"/>
          <w:sz w:val="24"/>
          <w:szCs w:val="24"/>
          <w:lang w:val="az-Latn-AZ"/>
        </w:rPr>
        <w:t xml:space="preserve"> həyata keçirilmiş, görülən işlərin effektivliyini artırmaq üçün yerlərdə bu istiqamətdə çalışan əməkdaşlara metodik tövsiyələ</w:t>
      </w:r>
      <w:r>
        <w:rPr>
          <w:rFonts w:ascii="Arial" w:hAnsi="Arial" w:cs="Arial"/>
          <w:sz w:val="24"/>
          <w:szCs w:val="24"/>
          <w:lang w:val="az-Latn-AZ"/>
        </w:rPr>
        <w:t>r ver</w:t>
      </w:r>
      <w:r w:rsidRPr="00D5224D">
        <w:rPr>
          <w:rFonts w:ascii="Arial" w:hAnsi="Arial" w:cs="Arial"/>
          <w:sz w:val="24"/>
          <w:szCs w:val="24"/>
          <w:lang w:val="az-Latn-AZ"/>
        </w:rPr>
        <w:t>mişdir.</w:t>
      </w:r>
    </w:p>
    <w:p w:rsidR="002D056F" w:rsidRDefault="00D5224D" w:rsidP="002D056F">
      <w:pPr>
        <w:pStyle w:val="2"/>
        <w:tabs>
          <w:tab w:val="left" w:pos="426"/>
        </w:tabs>
        <w:spacing w:line="240" w:lineRule="auto"/>
        <w:contextualSpacing/>
        <w:jc w:val="both"/>
        <w:rPr>
          <w:rFonts w:ascii="Arial" w:hAnsi="Arial" w:cs="Arial"/>
          <w:sz w:val="24"/>
          <w:szCs w:val="24"/>
          <w:shd w:val="clear" w:color="auto" w:fill="FFFFFF"/>
          <w:lang w:val="az-Latn-AZ"/>
        </w:rPr>
      </w:pPr>
      <w:r>
        <w:rPr>
          <w:rFonts w:ascii="Arial" w:hAnsi="Arial" w:cs="Arial"/>
          <w:sz w:val="24"/>
          <w:szCs w:val="24"/>
          <w:shd w:val="clear" w:color="auto" w:fill="FFFFFF"/>
          <w:lang w:val="az-Latn-AZ"/>
        </w:rPr>
        <w:t xml:space="preserve">     </w:t>
      </w:r>
      <w:r w:rsidRPr="00D5224D">
        <w:rPr>
          <w:rFonts w:ascii="Arial" w:hAnsi="Arial" w:cs="Arial"/>
          <w:sz w:val="24"/>
          <w:szCs w:val="24"/>
          <w:shd w:val="clear" w:color="auto" w:fill="FFFFFF"/>
          <w:lang w:val="az-Latn-AZ"/>
        </w:rPr>
        <w:t xml:space="preserve">Narkomanlıqla mübarizə sahəsində maarifləndirmə tədbirlərinin aparılması məqsədi ilə təlimçilər hazırlanması üçün Dövlət Komissiyasının işçi qrupu aidiyyəti dövlət orqanlarının mütəxəssislərinin iştirakı ilə </w:t>
      </w:r>
      <w:r w:rsidRPr="00D5224D">
        <w:rPr>
          <w:rFonts w:ascii="Arial" w:hAnsi="Arial" w:cs="Arial"/>
          <w:sz w:val="24"/>
          <w:szCs w:val="24"/>
          <w:lang w:val="az-Latn-AZ"/>
        </w:rPr>
        <w:t xml:space="preserve">şəhər və </w:t>
      </w:r>
      <w:r w:rsidR="002D056F">
        <w:rPr>
          <w:rFonts w:ascii="Arial" w:hAnsi="Arial" w:cs="Arial"/>
          <w:sz w:val="24"/>
          <w:szCs w:val="24"/>
          <w:lang w:val="az-Latn-AZ"/>
        </w:rPr>
        <w:t>rayonlar</w:t>
      </w:r>
      <w:r w:rsidRPr="00D5224D">
        <w:rPr>
          <w:rFonts w:ascii="Arial" w:hAnsi="Arial" w:cs="Arial"/>
          <w:sz w:val="24"/>
          <w:szCs w:val="24"/>
          <w:lang w:val="az-Latn-AZ"/>
        </w:rPr>
        <w:t xml:space="preserve">da </w:t>
      </w:r>
      <w:r w:rsidRPr="00D5224D">
        <w:rPr>
          <w:rFonts w:ascii="Arial" w:hAnsi="Arial" w:cs="Arial"/>
          <w:sz w:val="24"/>
          <w:szCs w:val="24"/>
          <w:shd w:val="clear" w:color="auto" w:fill="FFFFFF"/>
          <w:lang w:val="az-Latn-AZ"/>
        </w:rPr>
        <w:t>yerli komissiyaların üzvləri, Yetkinlik yaşına çatmayanların işləri və hüquqlarının müdafiəsi üzrə komissiyanın məsul katibi və uşaqlarla iş üzrə məsləhətçi-psixoloqu, orta təhsil məktəblərinin direktor müavinləri (təlim-tərbiyə işləri üzrə), psixoloqları və tibb işçiləri üçün təlim-məşğələlər keçirilərək,  ümumilikdə</w:t>
      </w:r>
      <w:r w:rsidR="002D056F">
        <w:rPr>
          <w:rFonts w:ascii="Arial" w:hAnsi="Arial" w:cs="Arial"/>
          <w:sz w:val="24"/>
          <w:szCs w:val="24"/>
          <w:shd w:val="clear" w:color="auto" w:fill="FFFFFF"/>
          <w:lang w:val="az-Latn-AZ"/>
        </w:rPr>
        <w:t xml:space="preserve"> ölkə üzrə 14</w:t>
      </w:r>
      <w:r w:rsidRPr="00D5224D">
        <w:rPr>
          <w:rFonts w:ascii="Arial" w:hAnsi="Arial" w:cs="Arial"/>
          <w:sz w:val="24"/>
          <w:szCs w:val="24"/>
          <w:shd w:val="clear" w:color="auto" w:fill="FFFFFF"/>
          <w:lang w:val="az-Latn-AZ"/>
        </w:rPr>
        <w:t>00 təlimçi hazırlanmış, onlar zəruri əyani vəsaitlərlə (o cümlədən elektron variantda) təmin edilmişdir.</w:t>
      </w:r>
    </w:p>
    <w:p w:rsidR="00713824" w:rsidRDefault="002D056F" w:rsidP="00713824">
      <w:pPr>
        <w:pStyle w:val="2"/>
        <w:tabs>
          <w:tab w:val="left" w:pos="426"/>
        </w:tabs>
        <w:spacing w:line="240" w:lineRule="auto"/>
        <w:contextualSpacing/>
        <w:jc w:val="both"/>
        <w:rPr>
          <w:rFonts w:ascii="Arial" w:eastAsia="Times New Roman" w:hAnsi="Arial" w:cs="Arial"/>
          <w:sz w:val="24"/>
          <w:szCs w:val="24"/>
          <w:lang w:val="az-Latn-AZ"/>
        </w:rPr>
      </w:pPr>
      <w:r>
        <w:rPr>
          <w:rFonts w:ascii="Arial" w:hAnsi="Arial" w:cs="Arial"/>
          <w:sz w:val="24"/>
          <w:szCs w:val="24"/>
          <w:shd w:val="clear" w:color="auto" w:fill="FFFFFF"/>
          <w:lang w:val="az-Latn-AZ"/>
        </w:rPr>
        <w:t xml:space="preserve">     </w:t>
      </w:r>
      <w:r w:rsidR="00D5224D">
        <w:rPr>
          <w:rFonts w:ascii="Arial" w:hAnsi="Arial" w:cs="Arial"/>
          <w:sz w:val="24"/>
          <w:szCs w:val="24"/>
          <w:lang w:val="az-Latn-AZ"/>
        </w:rPr>
        <w:t xml:space="preserve">Bundan əlavə </w:t>
      </w:r>
      <w:r w:rsidR="00263B95" w:rsidRPr="000E2D0A">
        <w:rPr>
          <w:rFonts w:ascii="Arial" w:eastAsia="Times New Roman" w:hAnsi="Arial" w:cs="Arial"/>
          <w:color w:val="000000"/>
          <w:sz w:val="24"/>
          <w:szCs w:val="24"/>
          <w:shd w:val="clear" w:color="auto" w:fill="FFFFFF"/>
          <w:lang w:val="az-Latn-AZ" w:eastAsia="ja-JP"/>
        </w:rPr>
        <w:t>Dövlət Proqramı</w:t>
      </w:r>
      <w:r w:rsidR="00263B95" w:rsidRPr="000E2D0A">
        <w:rPr>
          <w:rFonts w:ascii="Arial" w:eastAsia="Times New Roman" w:hAnsi="Arial" w:cs="Arial"/>
          <w:sz w:val="24"/>
          <w:szCs w:val="24"/>
          <w:lang w:val="az-Latn-AZ" w:eastAsia="ja-JP"/>
        </w:rPr>
        <w:t>na müvafiq olaraq, narkotiklərlə mübarizə sahəsində maarifləndirmə tədbirlərinin əhatəsinin genişləndirilməsi, narkotiklərin törətdiyi fəsadlar barədə düzgün məlumat</w:t>
      </w:r>
      <w:r w:rsidR="00263B95">
        <w:rPr>
          <w:rFonts w:ascii="Arial" w:eastAsia="Times New Roman" w:hAnsi="Arial" w:cs="Arial"/>
          <w:sz w:val="24"/>
          <w:szCs w:val="24"/>
          <w:lang w:val="az-Latn-AZ" w:eastAsia="ja-JP"/>
        </w:rPr>
        <w:t>lan</w:t>
      </w:r>
      <w:r w:rsidR="00263B95" w:rsidRPr="000E2D0A">
        <w:rPr>
          <w:rFonts w:ascii="Arial" w:eastAsia="Times New Roman" w:hAnsi="Arial" w:cs="Arial"/>
          <w:sz w:val="24"/>
          <w:szCs w:val="24"/>
          <w:lang w:val="az-Latn-AZ" w:eastAsia="ja-JP"/>
        </w:rPr>
        <w:t xml:space="preserve">dırmaq məqsədilə  </w:t>
      </w:r>
      <w:r w:rsidR="00263B95" w:rsidRPr="000E2D0A">
        <w:rPr>
          <w:rFonts w:ascii="Arial" w:eastAsia="Times New Roman" w:hAnsi="Arial" w:cs="Arial"/>
          <w:sz w:val="24"/>
          <w:szCs w:val="24"/>
          <w:lang w:val="az-Latn-AZ"/>
        </w:rPr>
        <w:t xml:space="preserve">valideynlərin, gənclərin, təhsil və tibb işçilərinin istifadəsi üçün yeni </w:t>
      </w:r>
      <w:r w:rsidR="00263B95" w:rsidRPr="000E2D0A">
        <w:rPr>
          <w:rFonts w:ascii="Arial" w:hAnsi="Arial" w:cs="Arial"/>
          <w:color w:val="000000" w:themeColor="text1"/>
          <w:sz w:val="24"/>
          <w:szCs w:val="24"/>
          <w:shd w:val="clear" w:color="auto" w:fill="FFFFFF"/>
          <w:lang w:val="az-Latn-AZ"/>
        </w:rPr>
        <w:t xml:space="preserve">“Sağlam həyat naminə narkotikə yox!”, “Marixuana Haqqında Həqiqət”, “Düz bildiyin </w:t>
      </w:r>
      <w:r w:rsidR="00263B95" w:rsidRPr="000E2D0A">
        <w:rPr>
          <w:rFonts w:ascii="Arial" w:hAnsi="Arial" w:cs="Arial"/>
          <w:color w:val="000000" w:themeColor="text1"/>
          <w:sz w:val="24"/>
          <w:szCs w:val="24"/>
          <w:shd w:val="clear" w:color="auto" w:fill="FFFFFF"/>
          <w:lang w:val="az-Latn-AZ"/>
        </w:rPr>
        <w:lastRenderedPageBreak/>
        <w:t>səhvlər”, “Narkotiklər haqqında həqiqəti bilin” və “Psixotrop maddələr haqqında həqiqət” adlı</w:t>
      </w:r>
      <w:r w:rsidR="00263B95" w:rsidRPr="000E2D0A">
        <w:rPr>
          <w:rFonts w:ascii="Arial" w:hAnsi="Arial" w:cs="Arial"/>
          <w:color w:val="364D53"/>
          <w:sz w:val="24"/>
          <w:szCs w:val="24"/>
          <w:shd w:val="clear" w:color="auto" w:fill="FFFFFF"/>
          <w:lang w:val="az-Latn-AZ"/>
        </w:rPr>
        <w:t xml:space="preserve"> </w:t>
      </w:r>
      <w:r w:rsidR="00263B95" w:rsidRPr="000E2D0A">
        <w:rPr>
          <w:rFonts w:ascii="Arial" w:eastAsia="Times New Roman" w:hAnsi="Arial" w:cs="Arial"/>
          <w:sz w:val="24"/>
          <w:szCs w:val="24"/>
          <w:lang w:val="az-Latn-AZ"/>
        </w:rPr>
        <w:t xml:space="preserve">beş adda on min nüsxə ilə yeni zəruri əyani vəsaitlər hazırlanmışdır. </w:t>
      </w:r>
    </w:p>
    <w:p w:rsidR="00713824" w:rsidRPr="00293C20" w:rsidRDefault="00713824" w:rsidP="00713824">
      <w:pPr>
        <w:spacing w:after="0" w:line="240" w:lineRule="auto"/>
        <w:jc w:val="both"/>
        <w:rPr>
          <w:rFonts w:ascii="Arial" w:hAnsi="Arial" w:cs="Arial"/>
          <w:color w:val="FF0000"/>
          <w:sz w:val="24"/>
          <w:szCs w:val="24"/>
          <w:lang w:val="az-Latn-AZ"/>
        </w:rPr>
      </w:pPr>
      <w:r>
        <w:rPr>
          <w:rFonts w:ascii="Arial" w:eastAsia="Times New Roman" w:hAnsi="Arial" w:cs="Arial"/>
          <w:sz w:val="24"/>
          <w:szCs w:val="24"/>
          <w:lang w:val="az-Latn-AZ"/>
        </w:rPr>
        <w:t xml:space="preserve">     </w:t>
      </w:r>
      <w:r w:rsidR="00263B95">
        <w:rPr>
          <w:rFonts w:ascii="Arial" w:eastAsia="Times New Roman" w:hAnsi="Arial" w:cs="Arial"/>
          <w:sz w:val="24"/>
          <w:szCs w:val="24"/>
          <w:lang w:val="az-Latn-AZ"/>
        </w:rPr>
        <w:t xml:space="preserve">Eyni zamanda </w:t>
      </w:r>
      <w:r w:rsidR="00263B95" w:rsidRPr="00AD51DA">
        <w:rPr>
          <w:rFonts w:ascii="Arial" w:hAnsi="Arial" w:cs="Arial"/>
          <w:bCs/>
          <w:color w:val="000000"/>
          <w:sz w:val="24"/>
          <w:szCs w:val="24"/>
          <w:lang w:val="az-Latn-AZ"/>
        </w:rPr>
        <w:t xml:space="preserve">narkomanlıqla mübarizə sahəsində profilaktik fəaliyyətin təsirliliyini artırmaq, ictimai maarifləndirmə tədbirlərinin gücləndirmək və sağlam həyat tərzini təbliğ etmək məqsədilə tanınmış </w:t>
      </w:r>
      <w:r w:rsidR="00263B95">
        <w:rPr>
          <w:rFonts w:ascii="Arial" w:hAnsi="Arial" w:cs="Arial"/>
          <w:bCs/>
          <w:color w:val="000000"/>
          <w:sz w:val="24"/>
          <w:szCs w:val="24"/>
          <w:lang w:val="az-Latn-AZ"/>
        </w:rPr>
        <w:t>incəsənət xadimlərinin</w:t>
      </w:r>
      <w:r w:rsidR="00263B95" w:rsidRPr="00AD51DA">
        <w:rPr>
          <w:rFonts w:ascii="Arial" w:hAnsi="Arial" w:cs="Arial"/>
          <w:bCs/>
          <w:color w:val="000000"/>
          <w:sz w:val="24"/>
          <w:szCs w:val="24"/>
          <w:lang w:val="az-Latn-AZ"/>
        </w:rPr>
        <w:t xml:space="preserve"> iştirakı ilə hazırlanmış </w:t>
      </w:r>
      <w:r w:rsidR="00263B95">
        <w:rPr>
          <w:rFonts w:ascii="Arial" w:eastAsia="Times New Roman" w:hAnsi="Arial" w:cs="Arial"/>
          <w:sz w:val="24"/>
          <w:szCs w:val="24"/>
          <w:lang w:val="az-Latn-AZ"/>
        </w:rPr>
        <w:t xml:space="preserve">“Çalış ki, Narkotiklərə Hədəf Olmayasan!” sayca 5-ci yeni sosial rolik hazırlanmış və cari ildən başlayaraq Bakı şəhərinin mərkəzi küçələrində yerləşən 19 elektron reklam tablosunda, eyni zamanda </w:t>
      </w:r>
      <w:r w:rsidR="00263B95" w:rsidRPr="00840002">
        <w:rPr>
          <w:rFonts w:ascii="Arial" w:hAnsi="Arial" w:cs="Arial"/>
          <w:color w:val="000000" w:themeColor="text1"/>
          <w:sz w:val="24"/>
          <w:szCs w:val="24"/>
          <w:shd w:val="clear" w:color="auto" w:fill="FFFFFF"/>
          <w:lang w:val="az-Latn-AZ"/>
        </w:rPr>
        <w:t>“MetroPark" və “Park Bulvar”</w:t>
      </w:r>
      <w:r w:rsidR="00263B95">
        <w:rPr>
          <w:rFonts w:ascii="Arial" w:hAnsi="Arial" w:cs="Arial"/>
          <w:color w:val="000000" w:themeColor="text1"/>
          <w:sz w:val="24"/>
          <w:szCs w:val="24"/>
          <w:shd w:val="clear" w:color="auto" w:fill="FFFFFF"/>
          <w:lang w:val="az-Latn-AZ"/>
        </w:rPr>
        <w:t xml:space="preserve"> </w:t>
      </w:r>
      <w:r w:rsidR="00263B95" w:rsidRPr="00840002">
        <w:rPr>
          <w:rFonts w:ascii="Arial" w:hAnsi="Arial" w:cs="Arial"/>
          <w:color w:val="000000" w:themeColor="text1"/>
          <w:sz w:val="24"/>
          <w:szCs w:val="24"/>
          <w:shd w:val="clear" w:color="auto" w:fill="FFFFFF"/>
          <w:lang w:val="az-Latn-AZ"/>
        </w:rPr>
        <w:t>Alış Veriş Mərkəz</w:t>
      </w:r>
      <w:r w:rsidR="00263B95">
        <w:rPr>
          <w:rFonts w:ascii="Arial" w:hAnsi="Arial" w:cs="Arial"/>
          <w:color w:val="000000" w:themeColor="text1"/>
          <w:sz w:val="24"/>
          <w:szCs w:val="24"/>
          <w:shd w:val="clear" w:color="auto" w:fill="FFFFFF"/>
          <w:lang w:val="az-Latn-AZ"/>
        </w:rPr>
        <w:t>lər</w:t>
      </w:r>
      <w:r w:rsidR="00263B95" w:rsidRPr="00840002">
        <w:rPr>
          <w:rFonts w:ascii="Arial" w:hAnsi="Arial" w:cs="Arial"/>
          <w:color w:val="000000" w:themeColor="text1"/>
          <w:sz w:val="24"/>
          <w:szCs w:val="24"/>
          <w:shd w:val="clear" w:color="auto" w:fill="FFFFFF"/>
          <w:lang w:val="az-Latn-AZ"/>
        </w:rPr>
        <w:t>ində</w:t>
      </w:r>
      <w:r>
        <w:rPr>
          <w:rFonts w:ascii="Arial" w:hAnsi="Arial" w:cs="Arial"/>
          <w:color w:val="000000" w:themeColor="text1"/>
          <w:sz w:val="24"/>
          <w:szCs w:val="24"/>
          <w:shd w:val="clear" w:color="auto" w:fill="FFFFFF"/>
          <w:lang w:val="az-Latn-AZ"/>
        </w:rPr>
        <w:t xml:space="preserve"> mövcud olan monitorlarda, </w:t>
      </w:r>
      <w:r w:rsidRPr="00771FCF">
        <w:rPr>
          <w:rFonts w:ascii="Arial" w:hAnsi="Arial" w:cs="Arial"/>
          <w:color w:val="000000" w:themeColor="text1"/>
          <w:sz w:val="24"/>
          <w:szCs w:val="24"/>
          <w:shd w:val="clear" w:color="auto" w:fill="FFFFFF"/>
          <w:lang w:val="az-Latn-AZ"/>
        </w:rPr>
        <w:t>o cümlədən “Cinema Plus LLC” şirkətinə mə</w:t>
      </w:r>
      <w:r>
        <w:rPr>
          <w:rFonts w:ascii="Arial" w:hAnsi="Arial" w:cs="Arial"/>
          <w:color w:val="000000" w:themeColor="text1"/>
          <w:sz w:val="24"/>
          <w:szCs w:val="24"/>
          <w:shd w:val="clear" w:color="auto" w:fill="FFFFFF"/>
          <w:lang w:val="az-Latn-AZ"/>
        </w:rPr>
        <w:t>xsus kinoteatrlarda (</w:t>
      </w:r>
      <w:r w:rsidRPr="00771FCF">
        <w:rPr>
          <w:rFonts w:ascii="Arial" w:hAnsi="Arial" w:cs="Arial"/>
          <w:color w:val="000000" w:themeColor="text1"/>
          <w:sz w:val="24"/>
          <w:szCs w:val="24"/>
          <w:shd w:val="clear" w:color="auto" w:fill="FFFFFF"/>
          <w:lang w:val="az-Latn-AZ"/>
        </w:rPr>
        <w:t>"Gənclik Mall" və "Amburan Mall") kinofilmlərin nümayişindən əvvəl anonslar və reklamlar bölümündə</w:t>
      </w:r>
      <w:r>
        <w:rPr>
          <w:rFonts w:ascii="Arial" w:hAnsi="Arial" w:cs="Arial"/>
          <w:color w:val="000000" w:themeColor="text1"/>
          <w:sz w:val="24"/>
          <w:szCs w:val="24"/>
          <w:shd w:val="clear" w:color="auto" w:fill="FFFFFF"/>
          <w:lang w:val="az-Latn-AZ"/>
        </w:rPr>
        <w:t xml:space="preserve"> yayımlan</w:t>
      </w:r>
      <w:r w:rsidRPr="00771FCF">
        <w:rPr>
          <w:rFonts w:ascii="Arial" w:hAnsi="Arial" w:cs="Arial"/>
          <w:color w:val="000000" w:themeColor="text1"/>
          <w:sz w:val="24"/>
          <w:szCs w:val="24"/>
          <w:shd w:val="clear" w:color="auto" w:fill="FFFFFF"/>
          <w:lang w:val="az-Latn-AZ"/>
        </w:rPr>
        <w:t xml:space="preserve">mışdır. </w:t>
      </w:r>
    </w:p>
    <w:p w:rsidR="008F6B15" w:rsidRPr="00D42F0E" w:rsidRDefault="001C6498" w:rsidP="001C6498">
      <w:pPr>
        <w:tabs>
          <w:tab w:val="left" w:pos="426"/>
        </w:tabs>
        <w:spacing w:after="0" w:line="240" w:lineRule="auto"/>
        <w:ind w:right="-1"/>
        <w:jc w:val="both"/>
        <w:rPr>
          <w:rFonts w:ascii="Arial" w:hAnsi="Arial" w:cs="Arial"/>
          <w:color w:val="000000" w:themeColor="text1"/>
          <w:sz w:val="24"/>
          <w:szCs w:val="24"/>
          <w:shd w:val="clear" w:color="auto" w:fill="FFFFFF"/>
          <w:lang w:val="az-Latn-AZ"/>
        </w:rPr>
      </w:pPr>
      <w:r>
        <w:rPr>
          <w:rFonts w:ascii="Arial" w:hAnsi="Arial" w:cs="Arial"/>
          <w:sz w:val="24"/>
          <w:szCs w:val="24"/>
          <w:lang w:val="az-Latn-AZ"/>
        </w:rPr>
        <w:t xml:space="preserve">    </w:t>
      </w:r>
      <w:r w:rsidR="00263B95" w:rsidRPr="00557DD2">
        <w:rPr>
          <w:rFonts w:ascii="Arial" w:hAnsi="Arial" w:cs="Arial"/>
          <w:sz w:val="24"/>
          <w:szCs w:val="24"/>
          <w:lang w:val="az-Latn-AZ"/>
        </w:rPr>
        <w:t xml:space="preserve">Həmçinin </w:t>
      </w:r>
      <w:r w:rsidR="005A3577">
        <w:rPr>
          <w:rFonts w:ascii="Arial" w:hAnsi="Arial" w:cs="Arial"/>
          <w:sz w:val="24"/>
          <w:szCs w:val="24"/>
          <w:shd w:val="clear" w:color="auto" w:fill="FFFFFF"/>
          <w:lang w:val="az-Latn-AZ"/>
        </w:rPr>
        <w:t xml:space="preserve">ictimai </w:t>
      </w:r>
      <w:r w:rsidR="00263B95" w:rsidRPr="00557DD2">
        <w:rPr>
          <w:rFonts w:ascii="Arial" w:hAnsi="Arial" w:cs="Arial"/>
          <w:sz w:val="24"/>
          <w:szCs w:val="24"/>
          <w:shd w:val="clear" w:color="auto" w:fill="FFFFFF"/>
          <w:lang w:val="az-Latn-AZ"/>
        </w:rPr>
        <w:t>təbliğat işinin genişləndirilməsi məqsədi ilə və bu işdə sosial reklamların (bilbordların) mühüm rol oynadığını nəzərə alaraq,</w:t>
      </w:r>
      <w:r w:rsidR="00263B95" w:rsidRPr="00557DD2">
        <w:rPr>
          <w:rFonts w:ascii="Arial" w:eastAsia="Times New Roman" w:hAnsi="Arial" w:cs="Arial"/>
          <w:sz w:val="24"/>
          <w:szCs w:val="24"/>
          <w:lang w:val="az-Latn-AZ" w:eastAsia="ru-RU"/>
        </w:rPr>
        <w:t xml:space="preserve"> üzərində narkomaniya və narkotiklərin fəsadları barədə xəbərdaredici məlumatlar və xüsusi şüarlar</w:t>
      </w:r>
      <w:r w:rsidR="00263B95" w:rsidRPr="00791D77">
        <w:rPr>
          <w:rFonts w:ascii="Arial" w:hAnsi="Arial" w:cs="Arial"/>
          <w:color w:val="000000" w:themeColor="text1"/>
          <w:sz w:val="24"/>
          <w:szCs w:val="24"/>
          <w:shd w:val="clear" w:color="auto" w:fill="FFFFFF"/>
          <w:lang w:val="az-Latn-AZ"/>
        </w:rPr>
        <w:t xml:space="preserve"> </w:t>
      </w:r>
      <w:r w:rsidR="00263B95">
        <w:rPr>
          <w:rFonts w:ascii="Arial" w:hAnsi="Arial" w:cs="Arial"/>
          <w:color w:val="000000" w:themeColor="text1"/>
          <w:sz w:val="24"/>
          <w:szCs w:val="24"/>
          <w:shd w:val="clear" w:color="auto" w:fill="FFFFFF"/>
          <w:lang w:val="az-Latn-AZ"/>
        </w:rPr>
        <w:t xml:space="preserve">olan </w:t>
      </w:r>
      <w:r w:rsidR="00263B95" w:rsidRPr="00840002">
        <w:rPr>
          <w:rFonts w:ascii="Arial" w:hAnsi="Arial" w:cs="Arial"/>
          <w:color w:val="000000" w:themeColor="text1"/>
          <w:sz w:val="24"/>
          <w:szCs w:val="24"/>
          <w:shd w:val="clear" w:color="auto" w:fill="FFFFFF"/>
          <w:lang w:val="az-Latn-AZ"/>
        </w:rPr>
        <w:t>yeni forma və məzmunda hazırlanmış</w:t>
      </w:r>
      <w:r w:rsidR="00263B95">
        <w:rPr>
          <w:rFonts w:ascii="Arial" w:hAnsi="Arial" w:cs="Arial"/>
          <w:color w:val="000000" w:themeColor="text1"/>
          <w:sz w:val="24"/>
          <w:szCs w:val="24"/>
          <w:shd w:val="clear" w:color="auto" w:fill="FFFFFF"/>
          <w:lang w:val="az-Latn-AZ"/>
        </w:rPr>
        <w:t xml:space="preserve"> </w:t>
      </w:r>
      <w:r w:rsidR="00263B95" w:rsidRPr="00840002">
        <w:rPr>
          <w:rFonts w:ascii="Arial" w:hAnsi="Arial" w:cs="Arial"/>
          <w:color w:val="000000" w:themeColor="text1"/>
          <w:sz w:val="24"/>
          <w:szCs w:val="24"/>
          <w:shd w:val="clear" w:color="auto" w:fill="FFFFFF"/>
          <w:lang w:val="az-Latn-AZ"/>
        </w:rPr>
        <w:t>12 ədəd sosial lövhə “Bakı Metropoliteni” Qapalı Səhmdar Cəmiyyətinin “Memar Əcəmi”, “Koroğlu”, “Nəriman Nərimanov”, “Nəsimi”, “Xalqlar Dostluğu”, “Əhmədli” və digər stansiyalarında</w:t>
      </w:r>
      <w:r w:rsidR="00CA6DF1">
        <w:rPr>
          <w:rFonts w:ascii="Arial" w:eastAsia="Times New Roman" w:hAnsi="Arial" w:cs="Arial"/>
          <w:sz w:val="24"/>
          <w:szCs w:val="24"/>
          <w:lang w:val="az-Latn-AZ" w:eastAsia="ru-RU"/>
        </w:rPr>
        <w:t xml:space="preserve">, bundan əlavə qeyd olunan lövhələr  </w:t>
      </w:r>
      <w:r>
        <w:rPr>
          <w:rFonts w:ascii="Arial" w:eastAsia="Times New Roman" w:hAnsi="Arial" w:cs="Arial"/>
          <w:sz w:val="24"/>
          <w:szCs w:val="24"/>
          <w:lang w:val="az-Latn-AZ" w:eastAsia="ru-RU"/>
        </w:rPr>
        <w:t>mərkəzi küçə və prospektlərdə</w:t>
      </w:r>
      <w:r w:rsidR="00263B95">
        <w:rPr>
          <w:rFonts w:ascii="Arial" w:eastAsia="Times New Roman" w:hAnsi="Arial" w:cs="Arial"/>
          <w:sz w:val="24"/>
          <w:szCs w:val="24"/>
          <w:lang w:val="az-Latn-AZ" w:eastAsia="ru-RU"/>
        </w:rPr>
        <w:t xml:space="preserve"> </w:t>
      </w:r>
      <w:r>
        <w:rPr>
          <w:rFonts w:ascii="Arial" w:eastAsia="Times New Roman" w:hAnsi="Arial" w:cs="Arial"/>
          <w:sz w:val="24"/>
          <w:szCs w:val="24"/>
          <w:lang w:val="az-Latn-AZ" w:eastAsia="ru-RU"/>
        </w:rPr>
        <w:t xml:space="preserve">daha </w:t>
      </w:r>
      <w:r w:rsidR="00263B95">
        <w:rPr>
          <w:rFonts w:ascii="Arial" w:eastAsia="Times New Roman" w:hAnsi="Arial" w:cs="Arial"/>
          <w:sz w:val="24"/>
          <w:szCs w:val="24"/>
          <w:lang w:val="az-Latn-AZ" w:eastAsia="ru-RU"/>
        </w:rPr>
        <w:t>100</w:t>
      </w:r>
      <w:r w:rsidR="00CA6DF1">
        <w:rPr>
          <w:rFonts w:ascii="Arial" w:eastAsia="Times New Roman" w:hAnsi="Arial" w:cs="Arial"/>
          <w:sz w:val="24"/>
          <w:szCs w:val="24"/>
          <w:lang w:val="az-Latn-AZ" w:eastAsia="ru-RU"/>
        </w:rPr>
        <w:t xml:space="preserve"> ədədi</w:t>
      </w:r>
      <w:r>
        <w:rPr>
          <w:rFonts w:ascii="Arial" w:eastAsia="Times New Roman" w:hAnsi="Arial" w:cs="Arial"/>
          <w:sz w:val="24"/>
          <w:szCs w:val="24"/>
          <w:lang w:val="az-Latn-AZ" w:eastAsia="ru-RU"/>
        </w:rPr>
        <w:t xml:space="preserve"> isə</w:t>
      </w:r>
      <w:r w:rsidR="00263B95" w:rsidRPr="00557DD2">
        <w:rPr>
          <w:rFonts w:ascii="Arial" w:eastAsia="Times New Roman" w:hAnsi="Arial" w:cs="Arial"/>
          <w:sz w:val="24"/>
          <w:szCs w:val="24"/>
          <w:lang w:val="az-Latn-AZ" w:eastAsia="ru-RU"/>
        </w:rPr>
        <w:t xml:space="preserve"> avtobus dayanacaqlarında</w:t>
      </w:r>
      <w:r w:rsidR="00263B95">
        <w:rPr>
          <w:rFonts w:ascii="Arial" w:eastAsia="Times New Roman" w:hAnsi="Arial" w:cs="Arial"/>
          <w:sz w:val="24"/>
          <w:szCs w:val="24"/>
          <w:lang w:val="az-Latn-AZ" w:eastAsia="ru-RU"/>
        </w:rPr>
        <w:t xml:space="preserve"> </w:t>
      </w:r>
      <w:r w:rsidR="00263B95" w:rsidRPr="00840002">
        <w:rPr>
          <w:rFonts w:ascii="Arial" w:hAnsi="Arial" w:cs="Arial"/>
          <w:color w:val="000000" w:themeColor="text1"/>
          <w:sz w:val="24"/>
          <w:szCs w:val="24"/>
          <w:shd w:val="clear" w:color="auto" w:fill="FFFFFF"/>
          <w:lang w:val="az-Latn-AZ"/>
        </w:rPr>
        <w:t>quraşdırılmış və uzunmüddətli nümayişi nəzərdə tutulmuşdur</w:t>
      </w:r>
      <w:r w:rsidR="0097635A">
        <w:rPr>
          <w:rFonts w:ascii="Arial" w:hAnsi="Arial" w:cs="Arial"/>
          <w:color w:val="000000" w:themeColor="text1"/>
          <w:sz w:val="24"/>
          <w:szCs w:val="24"/>
          <w:shd w:val="clear" w:color="auto" w:fill="FFFFFF"/>
          <w:lang w:val="az-Latn-AZ"/>
        </w:rPr>
        <w:t>.</w:t>
      </w:r>
    </w:p>
    <w:p w:rsidR="00263B95" w:rsidRPr="000E2D0A" w:rsidRDefault="00263B95" w:rsidP="00FE3FD0">
      <w:pPr>
        <w:pStyle w:val="a3"/>
        <w:spacing w:before="0" w:beforeAutospacing="0" w:after="0" w:afterAutospacing="0"/>
        <w:jc w:val="both"/>
        <w:rPr>
          <w:rFonts w:ascii="Arial" w:hAnsi="Arial" w:cs="Arial"/>
          <w:color w:val="000000" w:themeColor="text1"/>
          <w:shd w:val="clear" w:color="auto" w:fill="FFFFFF"/>
          <w:lang w:val="az-Latn-AZ"/>
        </w:rPr>
      </w:pPr>
      <w:r w:rsidRPr="000E2D0A">
        <w:rPr>
          <w:rFonts w:ascii="Arial" w:hAnsi="Arial" w:cs="Arial"/>
          <w:color w:val="000000" w:themeColor="text1"/>
          <w:shd w:val="clear" w:color="auto" w:fill="FFFFFF"/>
          <w:lang w:val="az-Latn-AZ"/>
        </w:rPr>
        <w:t xml:space="preserve">    “Narkotik vasitələrin, psixotrop maddələrin və onların prekursorlarının qanunsuz dövriyyəsinə və narkomanlığa qarşı mübarizəyə dair 2013-2018-ci illər üçün Dövlət Proqram”ına müvafiq olaraq, təhsil müəssisələrində təhsil işçiləri və tələbələr arasında narkotiklərin insan orqanizminə məhvedici təsiri, törətdiyi sosial bəlalar barədə təbliğat aparılması məqsədi ilə Narkomanlığa və Narkotik Vasitələrin Qanunsuz Dövriyyəsinə Qarşı Mübarizə üzrə Dövlət Komissiyasının, Gənclər və İdman Nazirliyinin birgə təşkilatçılığı və dəstəyi ilə Bakı Uşaq Teatrının hazırladığı, əsasən maarifləndirmə funksiyasını yerinə yetirən “Həyatla oyun” teatr tamaşasının cari ilin mart ayı ərzində Azərbaycan Respublikasının Prezidenti yanında Dövlət İdarəçilik Akademiyasında, Bakı Dövlət, Azərbaycan Tibb, Xarici Dillər, Slavyan, Pedaqoji, İqtisad və Texniki Universitetlərində nümayişi təmin olunmuşdur.</w:t>
      </w:r>
      <w:r w:rsidR="00FE3FD0" w:rsidRPr="00FE3FD0">
        <w:rPr>
          <w:rFonts w:ascii="Arial" w:hAnsi="Arial" w:cs="Arial"/>
          <w:color w:val="000000" w:themeColor="text1"/>
          <w:shd w:val="clear" w:color="auto" w:fill="FFFFFF"/>
          <w:lang w:val="az-Latn-AZ"/>
        </w:rPr>
        <w:t xml:space="preserve"> </w:t>
      </w:r>
      <w:r w:rsidR="00FE3FD0">
        <w:rPr>
          <w:rFonts w:ascii="Arial" w:hAnsi="Arial" w:cs="Arial"/>
          <w:color w:val="000000" w:themeColor="text1"/>
          <w:shd w:val="clear" w:color="auto" w:fill="FFFFFF"/>
          <w:lang w:val="az-Latn-AZ"/>
        </w:rPr>
        <w:t xml:space="preserve">Həmçinin qarşılıqlı əməkdaşlıq çərçivəsində </w:t>
      </w:r>
      <w:r w:rsidR="00FE3FD0" w:rsidRPr="00DB6833">
        <w:rPr>
          <w:rFonts w:ascii="Arial" w:hAnsi="Arial" w:cs="Arial"/>
          <w:color w:val="000000" w:themeColor="text1"/>
          <w:shd w:val="clear" w:color="auto" w:fill="FFFFFF"/>
          <w:lang w:val="az-Latn-AZ"/>
        </w:rPr>
        <w:t>“Narkomanlığa qarşı mübarizə” mövzusunda gənc jurnalistlər arasında ən yaxş</w:t>
      </w:r>
      <w:r w:rsidR="00FE3FD0">
        <w:rPr>
          <w:rFonts w:ascii="Arial" w:hAnsi="Arial" w:cs="Arial"/>
          <w:color w:val="000000" w:themeColor="text1"/>
          <w:shd w:val="clear" w:color="auto" w:fill="FFFFFF"/>
          <w:lang w:val="az-Latn-AZ"/>
        </w:rPr>
        <w:t>ı müəllif yazıları müsabiqəsi keçirilmişdir.</w:t>
      </w:r>
    </w:p>
    <w:p w:rsidR="00263B95" w:rsidRPr="00B4257A" w:rsidRDefault="00263B95" w:rsidP="00B4257A">
      <w:pPr>
        <w:pStyle w:val="2"/>
        <w:tabs>
          <w:tab w:val="left" w:pos="426"/>
        </w:tabs>
        <w:spacing w:after="0" w:line="240" w:lineRule="auto"/>
        <w:ind w:right="-1"/>
        <w:jc w:val="both"/>
        <w:rPr>
          <w:rFonts w:ascii="Arial" w:eastAsia="MS Mincho" w:hAnsi="Arial" w:cs="Arial"/>
          <w:b/>
          <w:color w:val="000000" w:themeColor="text1"/>
          <w:sz w:val="24"/>
          <w:szCs w:val="24"/>
          <w:shd w:val="clear" w:color="auto" w:fill="FFFFFF"/>
          <w:lang w:val="az-Latn-AZ"/>
        </w:rPr>
      </w:pPr>
      <w:r w:rsidRPr="000E2D0A">
        <w:rPr>
          <w:rFonts w:ascii="Arial" w:hAnsi="Arial" w:cs="Arial"/>
          <w:color w:val="000000" w:themeColor="text1"/>
          <w:sz w:val="24"/>
          <w:szCs w:val="24"/>
          <w:lang w:val="az-Latn-AZ"/>
        </w:rPr>
        <w:t xml:space="preserve">    Həmçinin müvafiq dövlət qurumları ilə qarşılıqlı əməkdaşlıq çərçivəsində bu ildə cəzaçəkmə müəssisə</w:t>
      </w:r>
      <w:r>
        <w:rPr>
          <w:rFonts w:ascii="Arial" w:hAnsi="Arial" w:cs="Arial"/>
          <w:color w:val="000000" w:themeColor="text1"/>
          <w:sz w:val="24"/>
          <w:szCs w:val="24"/>
          <w:lang w:val="az-Latn-AZ"/>
        </w:rPr>
        <w:t>ləri</w:t>
      </w:r>
      <w:r w:rsidRPr="000E2D0A">
        <w:rPr>
          <w:rFonts w:ascii="Arial" w:hAnsi="Arial" w:cs="Arial"/>
          <w:color w:val="000000" w:themeColor="text1"/>
          <w:sz w:val="24"/>
          <w:szCs w:val="24"/>
          <w:lang w:val="az-Latn-AZ"/>
        </w:rPr>
        <w:t xml:space="preserve">ndə cəza çəkən şəxslər arasında anti-narkotik təbliğat işinin gücləndirilməsi məqsədilə Ədliyyə Nazirliyi Penitensiar Xidməti ilə </w:t>
      </w:r>
      <w:r w:rsidRPr="000E2D0A">
        <w:rPr>
          <w:rFonts w:ascii="Arial" w:hAnsi="Arial" w:cs="Arial"/>
          <w:color w:val="000000" w:themeColor="text1"/>
          <w:sz w:val="24"/>
          <w:szCs w:val="24"/>
          <w:shd w:val="clear" w:color="auto" w:fill="FFFFFF"/>
          <w:lang w:val="az-Latn-AZ"/>
        </w:rPr>
        <w:t xml:space="preserve">Narkomanlığa və Narkotik Vasitələrin Qanunsuz Dövriyyəsinə Qarşı Mübarizə üzrə </w:t>
      </w:r>
      <w:r w:rsidRPr="000E2D0A">
        <w:rPr>
          <w:rFonts w:ascii="Arial" w:hAnsi="Arial" w:cs="Arial"/>
          <w:color w:val="000000" w:themeColor="text1"/>
          <w:sz w:val="24"/>
          <w:szCs w:val="24"/>
          <w:lang w:val="az-Latn-AZ"/>
        </w:rPr>
        <w:t>Dövlət Komissiyasının İşçi qrupu arasında təsdiq olunmuş “Tədbirlər Planı”na müvafiq olaraq, c</w:t>
      </w:r>
      <w:r w:rsidRPr="000E2D0A">
        <w:rPr>
          <w:rFonts w:ascii="Arial" w:hAnsi="Arial" w:cs="Arial"/>
          <w:color w:val="000000" w:themeColor="text1"/>
          <w:sz w:val="24"/>
          <w:szCs w:val="24"/>
          <w:shd w:val="clear" w:color="auto" w:fill="FFFFFF"/>
          <w:lang w:val="az-Latn-AZ"/>
        </w:rPr>
        <w:t>əzaçəkmə müəssisələrində cəza çəkən şəxslər arasında narkotiklərin insan orqanizminə məhvedici təsiri, cəmiyyətə və insanların sağlamlığına ziyanı, QİÇS və digər viruslara yoluxma barədə tibbi-gigiyena, məhkumların reabilitasiyası və cəmiyyətə reinteqrasiyası üçün onlara izahların verilməsi mövzusunda eləcə də, mövzuya dair videofilmlərin nümayişi və zəruri təbliğat materiallarının paylanılması ilə əlaqədar bir sıra tədbirlər keçiril</w:t>
      </w:r>
      <w:r>
        <w:rPr>
          <w:rFonts w:ascii="Arial" w:hAnsi="Arial" w:cs="Arial"/>
          <w:color w:val="000000" w:themeColor="text1"/>
          <w:sz w:val="24"/>
          <w:szCs w:val="24"/>
          <w:shd w:val="clear" w:color="auto" w:fill="FFFFFF"/>
          <w:lang w:val="az-Latn-AZ"/>
        </w:rPr>
        <w:t>məkdə</w:t>
      </w:r>
      <w:r w:rsidRPr="000E2D0A">
        <w:rPr>
          <w:rFonts w:ascii="Arial" w:hAnsi="Arial" w:cs="Arial"/>
          <w:color w:val="000000" w:themeColor="text1"/>
          <w:sz w:val="24"/>
          <w:szCs w:val="24"/>
          <w:shd w:val="clear" w:color="auto" w:fill="FFFFFF"/>
          <w:lang w:val="az-Latn-AZ"/>
        </w:rPr>
        <w:t>dir.</w:t>
      </w:r>
      <w:r w:rsidR="00B4257A" w:rsidRPr="00B4257A">
        <w:rPr>
          <w:rFonts w:ascii="Arial" w:hAnsi="Arial" w:cs="Arial"/>
          <w:color w:val="000000" w:themeColor="text1"/>
          <w:sz w:val="24"/>
          <w:szCs w:val="24"/>
          <w:shd w:val="clear" w:color="auto" w:fill="FFFFFF"/>
          <w:lang w:val="az-Latn-AZ"/>
        </w:rPr>
        <w:t xml:space="preserve"> Dövlət Komissiyasının işçi qrupu tərəfindən hazırlanmış üzərində narkomaniya və narkotiklərin fəsadları barədə xəbərdaredici məlumatlar əks olunan 10 ədəd sosial lövhənin cəzaçəkmə müəssisələrində quraşdırılması təmin edilmişdir.</w:t>
      </w:r>
    </w:p>
    <w:p w:rsidR="00263B95" w:rsidRPr="000E2D0A" w:rsidRDefault="00263B95" w:rsidP="00263B95">
      <w:pPr>
        <w:pStyle w:val="a3"/>
        <w:spacing w:before="0" w:beforeAutospacing="0" w:after="0" w:afterAutospacing="0"/>
        <w:jc w:val="both"/>
        <w:rPr>
          <w:rFonts w:ascii="Arial" w:hAnsi="Arial" w:cs="Arial"/>
          <w:color w:val="000000" w:themeColor="text1"/>
          <w:lang w:val="az-Latn-AZ"/>
        </w:rPr>
      </w:pPr>
      <w:r w:rsidRPr="000E2D0A">
        <w:rPr>
          <w:rFonts w:ascii="Arial" w:hAnsi="Arial" w:cs="Arial"/>
          <w:color w:val="000000" w:themeColor="text1"/>
          <w:shd w:val="clear" w:color="auto" w:fill="FFFFFF"/>
          <w:lang w:val="az-Latn-AZ"/>
        </w:rPr>
        <w:t xml:space="preserve">    Həmçinin 2012-ci ildən başlayaraq </w:t>
      </w:r>
      <w:r w:rsidRPr="000E2D0A">
        <w:rPr>
          <w:rFonts w:ascii="Arial" w:hAnsi="Arial" w:cs="Arial"/>
          <w:color w:val="000000" w:themeColor="text1"/>
          <w:lang w:val="az-Latn-AZ"/>
        </w:rPr>
        <w:t>“İki Sahil” qəzetinin rəhbərliyi ilə razılaşmaya uyğun olaraq rubrika açılmış hər həftə psixotrop maddələrin və onların prekursorlarının qanunsuz dövriyyəsinə qarşı mübarizə haqqında qanunverciliyin və onun tələblərinin izah edilməsi, narkomanlığın cəmiyyətə və insanların sağlamlığına ziyanı, bu sahədə görülən tədbirlər və onların nəticələri barədə məlumatlar dərc edilmək</w:t>
      </w:r>
      <w:r>
        <w:rPr>
          <w:rFonts w:ascii="Arial" w:hAnsi="Arial" w:cs="Arial"/>
          <w:color w:val="000000" w:themeColor="text1"/>
          <w:lang w:val="az-Latn-AZ"/>
        </w:rPr>
        <w:t>də</w:t>
      </w:r>
      <w:r w:rsidRPr="000E2D0A">
        <w:rPr>
          <w:rFonts w:ascii="Arial" w:hAnsi="Arial" w:cs="Arial"/>
          <w:color w:val="000000" w:themeColor="text1"/>
          <w:lang w:val="az-Latn-AZ"/>
        </w:rPr>
        <w:t xml:space="preserve">dir. </w:t>
      </w:r>
    </w:p>
    <w:p w:rsidR="008F6B15" w:rsidRPr="00D42F0E" w:rsidRDefault="00263B95" w:rsidP="00263B95">
      <w:pPr>
        <w:pStyle w:val="a3"/>
        <w:spacing w:before="0" w:beforeAutospacing="0" w:after="0" w:afterAutospacing="0"/>
        <w:jc w:val="both"/>
        <w:rPr>
          <w:rFonts w:ascii="Arial" w:hAnsi="Arial" w:cs="Arial"/>
          <w:color w:val="000000" w:themeColor="text1"/>
          <w:shd w:val="clear" w:color="auto" w:fill="FFFFFF"/>
          <w:lang w:val="az-Latn-AZ"/>
        </w:rPr>
      </w:pPr>
      <w:r w:rsidRPr="000E2D0A">
        <w:rPr>
          <w:rFonts w:ascii="Arial" w:hAnsi="Arial" w:cs="Arial"/>
          <w:color w:val="000000" w:themeColor="text1"/>
          <w:shd w:val="clear" w:color="auto" w:fill="FFFFFF"/>
          <w:lang w:val="az-Latn-AZ"/>
        </w:rPr>
        <w:t xml:space="preserve">    </w:t>
      </w:r>
      <w:r>
        <w:rPr>
          <w:rFonts w:ascii="Arial" w:hAnsi="Arial" w:cs="Arial"/>
          <w:color w:val="000000" w:themeColor="text1"/>
          <w:shd w:val="clear" w:color="auto" w:fill="FFFFFF"/>
          <w:lang w:val="az-Latn-AZ"/>
        </w:rPr>
        <w:t>Narkotik vasitələr, psixotrop maddələr və siqaretin y</w:t>
      </w:r>
      <w:r w:rsidRPr="000E2D0A">
        <w:rPr>
          <w:rFonts w:ascii="Arial" w:hAnsi="Arial" w:cs="Arial"/>
          <w:color w:val="000000" w:themeColor="text1"/>
          <w:shd w:val="clear" w:color="auto" w:fill="FFFFFF"/>
          <w:lang w:val="az-Latn-AZ"/>
        </w:rPr>
        <w:t xml:space="preserve">eniyetmə və gənclər </w:t>
      </w:r>
      <w:r>
        <w:rPr>
          <w:rFonts w:ascii="Arial" w:hAnsi="Arial" w:cs="Arial"/>
          <w:color w:val="000000" w:themeColor="text1"/>
          <w:shd w:val="clear" w:color="auto" w:fill="FFFFFF"/>
          <w:lang w:val="az-Latn-AZ"/>
        </w:rPr>
        <w:t xml:space="preserve">tərəfindən əldə olunmasının mümkünlüyü, istifadəsi, bu kimi halların yayılma dərəcəsi, eyni zamanda onlarla təmasın xüsusiyyətləri, təsir altına düşmə risk amilləri, yaxın sosial çərçivədə, ailədə mövcud risk amilləri və sair bu kimi epidemioloji vəziyyəti öyrənmək </w:t>
      </w:r>
      <w:r w:rsidRPr="000E2D0A">
        <w:rPr>
          <w:rFonts w:ascii="Arial" w:hAnsi="Arial" w:cs="Arial"/>
          <w:color w:val="000000" w:themeColor="text1"/>
          <w:shd w:val="clear" w:color="auto" w:fill="FFFFFF"/>
          <w:lang w:val="az-Latn-AZ"/>
        </w:rPr>
        <w:t xml:space="preserve">məqsədi ilə Gənclər və İdman Nazirliyinin dəstəyi, Narkomanlığa və Narkotik Vasitələrin Qanunsuz Dövriyyəsinə Qarşı Mübarizə üzrə Dövlət Komissiyasının İşçi qrupunun təşkilatçılığı və aidiyyəti qeyri-hökümət təşkilatınının iştirakı ilə Baki şəhərinin Yasamal, Nizami, Sabunçu rayonlarında, o cümlədən Gəncə, Sumqayıt, Lənkəran, Şirvan, Salyan, Yevlax, Kürdəmir şəhər və rayonlarında </w:t>
      </w:r>
      <w:r>
        <w:rPr>
          <w:rFonts w:ascii="Arial" w:hAnsi="Arial" w:cs="Arial"/>
          <w:color w:val="000000" w:themeColor="text1"/>
          <w:shd w:val="clear" w:color="auto" w:fill="FFFFFF"/>
          <w:lang w:val="az-Latn-AZ"/>
        </w:rPr>
        <w:t>arasında 1000 nəfər yeniyetmə və gənc arasında sosial sorğu</w:t>
      </w:r>
      <w:r w:rsidRPr="000E2D0A">
        <w:rPr>
          <w:rFonts w:ascii="Arial" w:hAnsi="Arial" w:cs="Arial"/>
          <w:color w:val="000000" w:themeColor="text1"/>
          <w:shd w:val="clear" w:color="auto" w:fill="FFFFFF"/>
          <w:lang w:val="az-Latn-AZ"/>
        </w:rPr>
        <w:t xml:space="preserve"> keçirilmişdir.</w:t>
      </w:r>
      <w:r>
        <w:rPr>
          <w:rFonts w:ascii="Arial" w:hAnsi="Arial" w:cs="Arial"/>
          <w:color w:val="000000" w:themeColor="text1"/>
          <w:shd w:val="clear" w:color="auto" w:fill="FFFFFF"/>
          <w:lang w:val="az-Latn-AZ"/>
        </w:rPr>
        <w:t xml:space="preserve"> </w:t>
      </w:r>
    </w:p>
    <w:p w:rsidR="00FE3FD0" w:rsidRPr="0097635A" w:rsidRDefault="00263B95" w:rsidP="00263B95">
      <w:pPr>
        <w:spacing w:after="0" w:line="240" w:lineRule="auto"/>
        <w:jc w:val="both"/>
        <w:rPr>
          <w:rFonts w:ascii="Arial" w:hAnsi="Arial" w:cs="Arial"/>
          <w:color w:val="000000" w:themeColor="text1"/>
          <w:sz w:val="24"/>
          <w:szCs w:val="24"/>
          <w:lang w:val="az-Latn-AZ"/>
        </w:rPr>
      </w:pPr>
      <w:r w:rsidRPr="000E2D0A">
        <w:rPr>
          <w:rFonts w:ascii="Arial" w:hAnsi="Arial" w:cs="Arial"/>
          <w:color w:val="000000" w:themeColor="text1"/>
          <w:sz w:val="24"/>
          <w:szCs w:val="24"/>
          <w:lang w:val="az-Latn-AZ"/>
        </w:rPr>
        <w:t xml:space="preserve">    Narkomanlığa və Narkotik Vasitələrin Qanunsuz Dövriyyəsinə Qarşı Mübarizə üzrə Dövlət Komissiyasının</w:t>
      </w:r>
      <w:r w:rsidRPr="000E2D0A">
        <w:rPr>
          <w:rFonts w:ascii="Arial" w:hAnsi="Arial" w:cs="Arial"/>
          <w:i/>
          <w:color w:val="000000" w:themeColor="text1"/>
          <w:sz w:val="24"/>
          <w:szCs w:val="24"/>
          <w:lang w:val="az-Latn-AZ"/>
        </w:rPr>
        <w:t xml:space="preserve"> </w:t>
      </w:r>
      <w:r>
        <w:rPr>
          <w:rStyle w:val="a4"/>
          <w:rFonts w:ascii="Arial" w:hAnsi="Arial" w:cs="Arial"/>
          <w:i w:val="0"/>
          <w:color w:val="000000" w:themeColor="text1"/>
          <w:sz w:val="24"/>
          <w:szCs w:val="24"/>
          <w:lang w:val="az-Latn-AZ"/>
        </w:rPr>
        <w:t>İ</w:t>
      </w:r>
      <w:r w:rsidRPr="000E2D0A">
        <w:rPr>
          <w:rStyle w:val="a4"/>
          <w:rFonts w:ascii="Arial" w:hAnsi="Arial" w:cs="Arial"/>
          <w:i w:val="0"/>
          <w:color w:val="000000" w:themeColor="text1"/>
          <w:sz w:val="24"/>
          <w:szCs w:val="24"/>
          <w:lang w:val="az-Latn-AZ"/>
        </w:rPr>
        <w:t xml:space="preserve">şçi qrupunda ölkədə narkomanlığa və narkotik vasitələrin qanunsuz </w:t>
      </w:r>
      <w:r w:rsidRPr="000E2D0A">
        <w:rPr>
          <w:rStyle w:val="a4"/>
          <w:rFonts w:ascii="Arial" w:hAnsi="Arial" w:cs="Arial"/>
          <w:i w:val="0"/>
          <w:color w:val="000000" w:themeColor="text1"/>
          <w:sz w:val="24"/>
          <w:szCs w:val="24"/>
          <w:lang w:val="az-Latn-AZ"/>
        </w:rPr>
        <w:lastRenderedPageBreak/>
        <w:t xml:space="preserve">dövriyyəsinə qarşı mübarizə, eləcə də bu sahədə həyata keçirilən maarifləndirmə, hüquqi, sosial və tibbi tədbirləri əks etdirən, </w:t>
      </w:r>
      <w:r w:rsidRPr="000E2D0A">
        <w:rPr>
          <w:rFonts w:ascii="Arial" w:hAnsi="Arial" w:cs="Arial"/>
          <w:color w:val="000000" w:themeColor="text1"/>
          <w:sz w:val="24"/>
          <w:szCs w:val="24"/>
          <w:shd w:val="clear" w:color="auto" w:fill="FFFFFF"/>
          <w:lang w:val="az-Latn-AZ"/>
        </w:rPr>
        <w:t xml:space="preserve">narkotiklərlə əlaqəli qanun pozuntularının ümumi statistikası, qanunsuz dövriyyədən müsadirə edilən narkotik vasitələrin, psixotrop maddələrin həcmini və dinamikasını əks etdirən müxtəlif diaqramlar, müsadirə olunmuş narkotik vasitələrin, psixotrop maddələrin məhvetmə prosesi, o cümlədən beynəlxalq təşkilatlarla aparılan işlər barədə </w:t>
      </w:r>
      <w:r>
        <w:rPr>
          <w:rStyle w:val="a4"/>
          <w:rFonts w:ascii="Arial" w:hAnsi="Arial" w:cs="Arial"/>
          <w:i w:val="0"/>
          <w:color w:val="000000" w:themeColor="text1"/>
          <w:sz w:val="24"/>
          <w:szCs w:val="24"/>
          <w:lang w:val="az-Latn-AZ"/>
        </w:rPr>
        <w:t xml:space="preserve">Azərbaycan və İngilis dillərində </w:t>
      </w:r>
      <w:r w:rsidRPr="000E2D0A">
        <w:rPr>
          <w:rStyle w:val="a4"/>
          <w:rFonts w:ascii="Arial" w:hAnsi="Arial" w:cs="Arial"/>
          <w:i w:val="0"/>
          <w:color w:val="000000" w:themeColor="text1"/>
          <w:sz w:val="24"/>
          <w:szCs w:val="24"/>
          <w:lang w:val="az-Latn-AZ"/>
        </w:rPr>
        <w:t xml:space="preserve">Azərbaycan Respublikasında Narkotiklərə Nəzarət sahəsində 2017-ci il üçün Ölkə Məruzəsi </w:t>
      </w:r>
      <w:r w:rsidRPr="000E2D0A">
        <w:rPr>
          <w:rFonts w:ascii="Arial" w:hAnsi="Arial" w:cs="Arial"/>
          <w:color w:val="000000" w:themeColor="text1"/>
          <w:sz w:val="24"/>
          <w:szCs w:val="24"/>
          <w:lang w:val="az-Latn-AZ"/>
        </w:rPr>
        <w:t>hazırlanmışdır.</w:t>
      </w:r>
    </w:p>
    <w:p w:rsidR="008F6B15" w:rsidRPr="00D42F0E" w:rsidRDefault="00FE3FD0" w:rsidP="00FE3FD0">
      <w:pPr>
        <w:tabs>
          <w:tab w:val="left" w:pos="426"/>
        </w:tabs>
        <w:spacing w:after="0" w:line="240" w:lineRule="auto"/>
        <w:jc w:val="both"/>
        <w:rPr>
          <w:rFonts w:ascii="Arial" w:hAnsi="Arial" w:cs="Arial"/>
          <w:color w:val="000000" w:themeColor="text1"/>
          <w:sz w:val="24"/>
          <w:szCs w:val="24"/>
          <w:shd w:val="clear" w:color="auto" w:fill="FFFFFF"/>
          <w:lang w:val="az-Latn-AZ"/>
        </w:rPr>
      </w:pPr>
      <w:r w:rsidRPr="00771FCF">
        <w:rPr>
          <w:rFonts w:ascii="Arial" w:hAnsi="Arial" w:cs="Arial"/>
          <w:color w:val="FF0000"/>
          <w:sz w:val="24"/>
          <w:szCs w:val="24"/>
          <w:lang w:val="az-Latn-AZ"/>
        </w:rPr>
        <w:t xml:space="preserve">    </w:t>
      </w:r>
      <w:r>
        <w:rPr>
          <w:rFonts w:ascii="Arial" w:hAnsi="Arial" w:cs="Arial"/>
          <w:color w:val="000000" w:themeColor="text1"/>
          <w:sz w:val="24"/>
          <w:szCs w:val="24"/>
          <w:lang w:val="az-Latn-AZ"/>
        </w:rPr>
        <w:t>“26 iyun-</w:t>
      </w:r>
      <w:r w:rsidRPr="00771FCF">
        <w:rPr>
          <w:rFonts w:ascii="Arial" w:hAnsi="Arial" w:cs="Arial"/>
          <w:color w:val="000000" w:themeColor="text1"/>
          <w:sz w:val="24"/>
          <w:szCs w:val="24"/>
          <w:lang w:val="az-Latn-AZ"/>
        </w:rPr>
        <w:t xml:space="preserve">BMT-nin Narkotiklərlə mübarizə günü” ilə </w:t>
      </w:r>
      <w:r w:rsidRPr="00A9517C">
        <w:rPr>
          <w:rFonts w:ascii="Arial" w:hAnsi="Arial" w:cs="Arial"/>
          <w:color w:val="000000" w:themeColor="text1"/>
          <w:sz w:val="24"/>
          <w:szCs w:val="24"/>
          <w:lang w:val="az-Latn-AZ"/>
        </w:rPr>
        <w:t xml:space="preserve">əlaqədar </w:t>
      </w:r>
      <w:r w:rsidRPr="00A9517C">
        <w:rPr>
          <w:rFonts w:ascii="Arial" w:hAnsi="Arial" w:cs="Arial"/>
          <w:color w:val="000000" w:themeColor="text1"/>
          <w:sz w:val="24"/>
          <w:szCs w:val="24"/>
          <w:shd w:val="clear" w:color="auto" w:fill="FFFFFF"/>
          <w:lang w:val="az-Latn-AZ"/>
        </w:rPr>
        <w:t xml:space="preserve">Narkomanlığa və Narkotik Vasitələrin Qanunsuz Dövriyyəsinə Qarşı Mübarizə üzrə Dövlət Komissiyası və Gənclər və İdman Nazirliyinin birgə təşkilatçılığı ilə 25 iyun 2018-ci il tarixində Park İnn Baku otelində “Gənclər arasında narkomanlığa qarşı mübarizənin gücləndirilməsi” mövzusunda konfrans keçirilmişdir. Konfrans zamanı </w:t>
      </w:r>
      <w:r w:rsidR="005A3577">
        <w:rPr>
          <w:rFonts w:ascii="Arial" w:hAnsi="Arial" w:cs="Arial"/>
          <w:color w:val="000000" w:themeColor="text1"/>
          <w:sz w:val="24"/>
          <w:szCs w:val="24"/>
          <w:shd w:val="clear" w:color="auto" w:fill="FFFFFF"/>
          <w:lang w:val="az-Latn-AZ"/>
        </w:rPr>
        <w:t xml:space="preserve">Dövlət Proqramının müvafiq bəndinin icrası məqsədilə </w:t>
      </w:r>
      <w:r w:rsidRPr="00A9517C">
        <w:rPr>
          <w:rFonts w:ascii="Arial" w:hAnsi="Arial" w:cs="Arial"/>
          <w:color w:val="000000" w:themeColor="text1"/>
          <w:sz w:val="24"/>
          <w:szCs w:val="24"/>
          <w:shd w:val="clear" w:color="auto" w:fill="FFFFFF"/>
          <w:lang w:val="az-Latn-AZ"/>
        </w:rPr>
        <w:t>“Narkomanlığa qarşı mübarizə” mövzusunda jurnalistlər arasında keçirilmiş müəllif yazıları müsabiqənin qalibləri mükafatlandırılmış</w:t>
      </w:r>
      <w:r w:rsidR="005A3577">
        <w:rPr>
          <w:rFonts w:ascii="Arial" w:hAnsi="Arial" w:cs="Arial"/>
          <w:color w:val="000000" w:themeColor="text1"/>
          <w:sz w:val="24"/>
          <w:szCs w:val="24"/>
          <w:shd w:val="clear" w:color="auto" w:fill="FFFFFF"/>
          <w:lang w:val="az-Latn-AZ"/>
        </w:rPr>
        <w:t xml:space="preserve">dır. </w:t>
      </w:r>
      <w:r>
        <w:rPr>
          <w:rFonts w:ascii="Arial" w:hAnsi="Arial" w:cs="Arial"/>
          <w:color w:val="000000" w:themeColor="text1"/>
          <w:sz w:val="24"/>
          <w:szCs w:val="24"/>
          <w:shd w:val="clear" w:color="auto" w:fill="FFFFFF"/>
          <w:lang w:val="az-Latn-AZ"/>
        </w:rPr>
        <w:t xml:space="preserve">Bundan başqa </w:t>
      </w:r>
      <w:r w:rsidRPr="00771FCF">
        <w:rPr>
          <w:rFonts w:ascii="Arial" w:hAnsi="Arial" w:cs="Arial"/>
          <w:color w:val="000000" w:themeColor="text1"/>
          <w:sz w:val="24"/>
          <w:szCs w:val="24"/>
          <w:lang w:val="az-Latn-AZ"/>
        </w:rPr>
        <w:t>Dövlət Komissiyasının işçi qrupu tərəfində</w:t>
      </w:r>
      <w:r>
        <w:rPr>
          <w:rFonts w:ascii="Arial" w:hAnsi="Arial" w:cs="Arial"/>
          <w:color w:val="000000" w:themeColor="text1"/>
          <w:sz w:val="24"/>
          <w:szCs w:val="24"/>
          <w:lang w:val="az-Latn-AZ"/>
        </w:rPr>
        <w:t>n</w:t>
      </w:r>
      <w:r w:rsidRPr="00771FCF">
        <w:rPr>
          <w:rFonts w:ascii="Arial" w:hAnsi="Arial" w:cs="Arial"/>
          <w:color w:val="000000" w:themeColor="text1"/>
          <w:sz w:val="24"/>
          <w:szCs w:val="24"/>
          <w:lang w:val="az-Latn-AZ"/>
        </w:rPr>
        <w:t xml:space="preserve"> şəhər/rayon komissiyaları ilə birgə </w:t>
      </w:r>
      <w:r w:rsidR="00781836">
        <w:rPr>
          <w:rFonts w:ascii="Arial" w:hAnsi="Arial" w:cs="Arial"/>
          <w:color w:val="000000" w:themeColor="text1"/>
          <w:sz w:val="24"/>
          <w:szCs w:val="24"/>
          <w:lang w:val="az-Latn-AZ"/>
        </w:rPr>
        <w:t xml:space="preserve">yeniyetmə, müəllimlər və valideynlərin yaxından iştirakı ilə </w:t>
      </w:r>
      <w:r w:rsidRPr="00771FCF">
        <w:rPr>
          <w:rFonts w:ascii="Arial" w:hAnsi="Arial" w:cs="Arial"/>
          <w:color w:val="000000" w:themeColor="text1"/>
          <w:sz w:val="24"/>
          <w:szCs w:val="24"/>
          <w:lang w:val="az-Latn-AZ"/>
        </w:rPr>
        <w:t>silsilə tədbirlər keçirilmişdir</w:t>
      </w:r>
      <w:r>
        <w:rPr>
          <w:rFonts w:ascii="Arial" w:hAnsi="Arial" w:cs="Arial"/>
          <w:color w:val="000000" w:themeColor="text1"/>
          <w:sz w:val="24"/>
          <w:szCs w:val="24"/>
          <w:lang w:val="az-Latn-AZ"/>
        </w:rPr>
        <w:t>.</w:t>
      </w:r>
      <w:r w:rsidRPr="00DB6833">
        <w:rPr>
          <w:rFonts w:ascii="Arial" w:hAnsi="Arial" w:cs="Arial"/>
          <w:color w:val="FF0000"/>
          <w:sz w:val="24"/>
          <w:szCs w:val="24"/>
          <w:shd w:val="clear" w:color="auto" w:fill="FFFFFF"/>
          <w:lang w:val="az-Latn-AZ"/>
        </w:rPr>
        <w:t xml:space="preserve"> </w:t>
      </w:r>
      <w:r>
        <w:rPr>
          <w:rFonts w:ascii="Arial" w:hAnsi="Arial" w:cs="Arial"/>
          <w:color w:val="000000" w:themeColor="text1"/>
          <w:sz w:val="24"/>
          <w:szCs w:val="24"/>
          <w:shd w:val="clear" w:color="auto" w:fill="FFFFFF"/>
          <w:lang w:val="az-Latn-AZ"/>
        </w:rPr>
        <w:t>Həmçinin</w:t>
      </w:r>
      <w:r w:rsidRPr="00DB6833">
        <w:rPr>
          <w:rFonts w:ascii="Arial" w:hAnsi="Arial" w:cs="Arial"/>
          <w:color w:val="000000" w:themeColor="text1"/>
          <w:sz w:val="24"/>
          <w:szCs w:val="24"/>
          <w:shd w:val="clear" w:color="auto" w:fill="FFFFFF"/>
          <w:lang w:val="az-Latn-AZ"/>
        </w:rPr>
        <w:t xml:space="preserve"> “Narkomaniyaya birlikdə yox deyək” adlı xüsusi loqo (iki formada) Bakı Nəqliyyat Agentliyinin elektron informasiya terminallarında (VMS) nümayiş olunmuşdur.</w:t>
      </w:r>
    </w:p>
    <w:p w:rsidR="00147A07" w:rsidRPr="00147A07" w:rsidRDefault="001F7631" w:rsidP="00FE3FD0">
      <w:pPr>
        <w:tabs>
          <w:tab w:val="left" w:pos="426"/>
        </w:tabs>
        <w:spacing w:after="0" w:line="240" w:lineRule="auto"/>
        <w:jc w:val="both"/>
        <w:rPr>
          <w:rFonts w:ascii="Arial" w:hAnsi="Arial" w:cs="Arial"/>
          <w:color w:val="000000" w:themeColor="text1"/>
          <w:sz w:val="24"/>
          <w:szCs w:val="24"/>
          <w:shd w:val="clear" w:color="auto" w:fill="FFFFFF"/>
          <w:lang w:val="az-Latn-AZ"/>
        </w:rPr>
      </w:pPr>
      <w:r>
        <w:rPr>
          <w:rFonts w:ascii="Arial" w:hAnsi="Arial" w:cs="Arial"/>
          <w:color w:val="000000" w:themeColor="text1"/>
          <w:sz w:val="24"/>
          <w:szCs w:val="24"/>
          <w:shd w:val="clear" w:color="auto" w:fill="FFFFFF"/>
          <w:lang w:val="az-Latn-AZ"/>
        </w:rPr>
        <w:t xml:space="preserve">    Dövlə</w:t>
      </w:r>
      <w:r w:rsidR="00147A07">
        <w:rPr>
          <w:rFonts w:ascii="Arial" w:hAnsi="Arial" w:cs="Arial"/>
          <w:color w:val="000000" w:themeColor="text1"/>
          <w:sz w:val="24"/>
          <w:szCs w:val="24"/>
          <w:shd w:val="clear" w:color="auto" w:fill="FFFFFF"/>
          <w:lang w:val="az-Latn-AZ"/>
        </w:rPr>
        <w:t>t Proqramına</w:t>
      </w:r>
      <w:r>
        <w:rPr>
          <w:rFonts w:ascii="Arial" w:hAnsi="Arial" w:cs="Arial"/>
          <w:color w:val="000000" w:themeColor="text1"/>
          <w:sz w:val="24"/>
          <w:szCs w:val="24"/>
          <w:shd w:val="clear" w:color="auto" w:fill="FFFFFF"/>
          <w:lang w:val="az-Latn-AZ"/>
        </w:rPr>
        <w:t xml:space="preserve"> müvafiq </w:t>
      </w:r>
      <w:r w:rsidR="00147A07">
        <w:rPr>
          <w:rFonts w:ascii="Arial" w:hAnsi="Arial" w:cs="Arial"/>
          <w:color w:val="000000" w:themeColor="text1"/>
          <w:sz w:val="24"/>
          <w:szCs w:val="24"/>
          <w:shd w:val="clear" w:color="auto" w:fill="FFFFFF"/>
          <w:lang w:val="az-Latn-AZ"/>
        </w:rPr>
        <w:t xml:space="preserve">olaraq, </w:t>
      </w:r>
      <w:r w:rsidR="00147A07" w:rsidRPr="00147A07">
        <w:rPr>
          <w:rFonts w:ascii="Arial" w:hAnsi="Arial" w:cs="Arial"/>
          <w:color w:val="212529"/>
          <w:sz w:val="24"/>
          <w:szCs w:val="24"/>
          <w:shd w:val="clear" w:color="auto" w:fill="FFFFFF"/>
          <w:lang w:val="az-Latn-AZ"/>
        </w:rPr>
        <w:t>Azərbaycan Respublikasının Nəqliyyat, Rabitə və Yüksək Texnologiyalar Nazirliyi</w:t>
      </w:r>
      <w:r w:rsidR="00147A07">
        <w:rPr>
          <w:rFonts w:ascii="Arial" w:hAnsi="Arial" w:cs="Arial"/>
          <w:color w:val="212529"/>
          <w:sz w:val="24"/>
          <w:szCs w:val="24"/>
          <w:shd w:val="clear" w:color="auto" w:fill="FFFFFF"/>
          <w:lang w:val="az-Latn-AZ"/>
        </w:rPr>
        <w:t>nin dəstəyi ilə</w:t>
      </w:r>
      <w:r w:rsidR="00147A07" w:rsidRPr="00147A07">
        <w:rPr>
          <w:rFonts w:ascii="Arial" w:hAnsi="Arial" w:cs="Arial"/>
          <w:color w:val="000000" w:themeColor="text1"/>
          <w:sz w:val="24"/>
          <w:szCs w:val="24"/>
          <w:shd w:val="clear" w:color="auto" w:fill="FFFFFF"/>
          <w:lang w:val="az-Latn-AZ"/>
        </w:rPr>
        <w:t xml:space="preserve"> sağlam həyat tərzinin təbliği və narkomaniyanın ziyanı ilə bağlı sms bildiriş ( Dövlət Komissiyasının İşçi Qrupu: Ən doğru seçim-narkotiklər haqqında həqiqəti öyrənmək və heç bir halda ondan istifadə etməməkdir! </w:t>
      </w:r>
      <w:r w:rsidR="00147A07">
        <w:fldChar w:fldCharType="begin"/>
      </w:r>
      <w:r w:rsidR="00147A07" w:rsidRPr="00147A07">
        <w:rPr>
          <w:lang w:val="az-Latn-AZ"/>
        </w:rPr>
        <w:instrText>HYPERLINK "http://www.nmdk.gov.az"</w:instrText>
      </w:r>
      <w:r w:rsidR="00147A07">
        <w:fldChar w:fldCharType="separate"/>
      </w:r>
      <w:proofErr w:type="gramStart"/>
      <w:r w:rsidR="00147A07" w:rsidRPr="00D858B8">
        <w:rPr>
          <w:rStyle w:val="aa"/>
          <w:rFonts w:ascii="Arial" w:hAnsi="Arial" w:cs="Arial"/>
          <w:sz w:val="24"/>
          <w:szCs w:val="24"/>
          <w:shd w:val="clear" w:color="auto" w:fill="FFFFFF"/>
        </w:rPr>
        <w:t>www.nmdk.gov.az</w:t>
      </w:r>
      <w:r w:rsidR="00147A07">
        <w:fldChar w:fldCharType="end"/>
      </w:r>
      <w:r w:rsidR="00147A07">
        <w:rPr>
          <w:rFonts w:ascii="Arial" w:hAnsi="Arial" w:cs="Arial"/>
          <w:color w:val="000000" w:themeColor="text1"/>
          <w:sz w:val="24"/>
          <w:szCs w:val="24"/>
          <w:shd w:val="clear" w:color="auto" w:fill="FFFFFF"/>
        </w:rPr>
        <w:t xml:space="preserve">, </w:t>
      </w:r>
      <w:proofErr w:type="spellStart"/>
      <w:r w:rsidR="00147A07">
        <w:rPr>
          <w:rFonts w:ascii="Arial" w:hAnsi="Arial" w:cs="Arial"/>
          <w:color w:val="000000" w:themeColor="text1"/>
          <w:sz w:val="24"/>
          <w:szCs w:val="24"/>
          <w:shd w:val="clear" w:color="auto" w:fill="FFFFFF"/>
        </w:rPr>
        <w:t>Baş</w:t>
      </w:r>
      <w:proofErr w:type="spellEnd"/>
      <w:r w:rsidR="00147A07">
        <w:rPr>
          <w:rFonts w:ascii="Arial" w:hAnsi="Arial" w:cs="Arial"/>
          <w:color w:val="000000" w:themeColor="text1"/>
          <w:sz w:val="24"/>
          <w:szCs w:val="24"/>
          <w:shd w:val="clear" w:color="auto" w:fill="FFFFFF"/>
        </w:rPr>
        <w:t xml:space="preserve"> Narkotiklərlə Mübarizə İdarəsi (012) 590-21-10, </w:t>
      </w:r>
      <w:proofErr w:type="spellStart"/>
      <w:r w:rsidR="00147A07">
        <w:rPr>
          <w:rFonts w:ascii="Arial" w:hAnsi="Arial" w:cs="Arial"/>
          <w:color w:val="000000" w:themeColor="text1"/>
          <w:sz w:val="24"/>
          <w:szCs w:val="24"/>
          <w:shd w:val="clear" w:color="auto" w:fill="FFFFFF"/>
        </w:rPr>
        <w:t>Respublika</w:t>
      </w:r>
      <w:proofErr w:type="spellEnd"/>
      <w:r w:rsidR="00147A07">
        <w:rPr>
          <w:rFonts w:ascii="Arial" w:hAnsi="Arial" w:cs="Arial"/>
          <w:color w:val="000000" w:themeColor="text1"/>
          <w:sz w:val="24"/>
          <w:szCs w:val="24"/>
          <w:shd w:val="clear" w:color="auto" w:fill="FFFFFF"/>
        </w:rPr>
        <w:t xml:space="preserve"> </w:t>
      </w:r>
      <w:proofErr w:type="spellStart"/>
      <w:r w:rsidR="00147A07">
        <w:rPr>
          <w:rFonts w:ascii="Arial" w:hAnsi="Arial" w:cs="Arial"/>
          <w:color w:val="000000" w:themeColor="text1"/>
          <w:sz w:val="24"/>
          <w:szCs w:val="24"/>
          <w:shd w:val="clear" w:color="auto" w:fill="FFFFFF"/>
        </w:rPr>
        <w:t>Narkoloji</w:t>
      </w:r>
      <w:proofErr w:type="spellEnd"/>
      <w:r w:rsidR="00147A07">
        <w:rPr>
          <w:rFonts w:ascii="Arial" w:hAnsi="Arial" w:cs="Arial"/>
          <w:color w:val="000000" w:themeColor="text1"/>
          <w:sz w:val="24"/>
          <w:szCs w:val="24"/>
          <w:shd w:val="clear" w:color="auto" w:fill="FFFFFF"/>
        </w:rPr>
        <w:t xml:space="preserve"> Mərkəzi (012) </w:t>
      </w:r>
      <w:r w:rsidR="00147A07" w:rsidRPr="001E042F">
        <w:rPr>
          <w:rFonts w:ascii="Arial" w:hAnsi="Arial" w:cs="Arial"/>
          <w:sz w:val="24"/>
          <w:szCs w:val="24"/>
          <w:shd w:val="clear" w:color="auto" w:fill="FFFFFF"/>
        </w:rPr>
        <w:t>455 07 61</w:t>
      </w:r>
      <w:r w:rsidR="00147A07">
        <w:rPr>
          <w:rFonts w:ascii="Arial" w:hAnsi="Arial" w:cs="Arial"/>
          <w:color w:val="000000" w:themeColor="text1"/>
          <w:sz w:val="24"/>
          <w:szCs w:val="24"/>
          <w:shd w:val="clear" w:color="auto" w:fill="FFFFFF"/>
        </w:rPr>
        <w:t xml:space="preserve">) ölkədə fəaliyyət göstərən </w:t>
      </w:r>
      <w:proofErr w:type="spellStart"/>
      <w:r w:rsidR="00147A07">
        <w:rPr>
          <w:rFonts w:ascii="Arial" w:hAnsi="Arial" w:cs="Arial"/>
          <w:color w:val="000000" w:themeColor="text1"/>
          <w:sz w:val="24"/>
          <w:szCs w:val="24"/>
          <w:shd w:val="clear" w:color="auto" w:fill="FFFFFF"/>
        </w:rPr>
        <w:t>mobil</w:t>
      </w:r>
      <w:proofErr w:type="spellEnd"/>
      <w:r w:rsidR="00147A07">
        <w:rPr>
          <w:rFonts w:ascii="Arial" w:hAnsi="Arial" w:cs="Arial"/>
          <w:color w:val="000000" w:themeColor="text1"/>
          <w:sz w:val="24"/>
          <w:szCs w:val="24"/>
          <w:shd w:val="clear" w:color="auto" w:fill="FFFFFF"/>
        </w:rPr>
        <w:t xml:space="preserve"> rabitə operatorları tərəfindən </w:t>
      </w:r>
      <w:proofErr w:type="spellStart"/>
      <w:r w:rsidR="00147A07">
        <w:rPr>
          <w:rFonts w:ascii="Arial" w:hAnsi="Arial" w:cs="Arial"/>
          <w:color w:val="000000" w:themeColor="text1"/>
          <w:sz w:val="24"/>
          <w:szCs w:val="24"/>
          <w:shd w:val="clear" w:color="auto" w:fill="FFFFFF"/>
        </w:rPr>
        <w:t>cari</w:t>
      </w:r>
      <w:proofErr w:type="spellEnd"/>
      <w:r w:rsidR="00147A07">
        <w:rPr>
          <w:rFonts w:ascii="Arial" w:hAnsi="Arial" w:cs="Arial"/>
          <w:color w:val="000000" w:themeColor="text1"/>
          <w:sz w:val="24"/>
          <w:szCs w:val="24"/>
          <w:shd w:val="clear" w:color="auto" w:fill="FFFFFF"/>
        </w:rPr>
        <w:t xml:space="preserve"> </w:t>
      </w:r>
      <w:proofErr w:type="spellStart"/>
      <w:r w:rsidR="00147A07">
        <w:rPr>
          <w:rFonts w:ascii="Arial" w:hAnsi="Arial" w:cs="Arial"/>
          <w:color w:val="000000" w:themeColor="text1"/>
          <w:sz w:val="24"/>
          <w:szCs w:val="24"/>
          <w:shd w:val="clear" w:color="auto" w:fill="FFFFFF"/>
        </w:rPr>
        <w:t>ilin</w:t>
      </w:r>
      <w:proofErr w:type="spellEnd"/>
      <w:r w:rsidR="00147A07">
        <w:rPr>
          <w:rFonts w:ascii="Arial" w:hAnsi="Arial" w:cs="Arial"/>
          <w:sz w:val="24"/>
          <w:szCs w:val="24"/>
          <w:lang w:val="az-Latn-AZ"/>
        </w:rPr>
        <w:t xml:space="preserve"> </w:t>
      </w:r>
      <w:proofErr w:type="spellStart"/>
      <w:r w:rsidR="00147A07">
        <w:rPr>
          <w:rFonts w:ascii="Arial" w:hAnsi="Arial" w:cs="Arial"/>
          <w:sz w:val="24"/>
          <w:szCs w:val="24"/>
        </w:rPr>
        <w:t>iyul</w:t>
      </w:r>
      <w:proofErr w:type="spellEnd"/>
      <w:r w:rsidR="00147A07">
        <w:rPr>
          <w:rFonts w:ascii="Arial" w:hAnsi="Arial" w:cs="Arial"/>
          <w:sz w:val="24"/>
          <w:szCs w:val="24"/>
        </w:rPr>
        <w:t xml:space="preserve"> tarixindən etibarən </w:t>
      </w:r>
      <w:r w:rsidR="00147A07">
        <w:rPr>
          <w:rFonts w:ascii="Arial" w:hAnsi="Arial" w:cs="Arial"/>
          <w:color w:val="000000" w:themeColor="text1"/>
          <w:sz w:val="24"/>
          <w:szCs w:val="24"/>
          <w:shd w:val="clear" w:color="auto" w:fill="FFFFFF"/>
        </w:rPr>
        <w:t>SMS vasitəsilə abunəçilərə göndərilm</w:t>
      </w:r>
      <w:r w:rsidR="00147A07">
        <w:rPr>
          <w:rFonts w:ascii="Arial" w:hAnsi="Arial" w:cs="Arial"/>
          <w:color w:val="000000" w:themeColor="text1"/>
          <w:sz w:val="24"/>
          <w:szCs w:val="24"/>
          <w:shd w:val="clear" w:color="auto" w:fill="FFFFFF"/>
          <w:lang w:val="az-Latn-AZ"/>
        </w:rPr>
        <w:t>işdir.</w:t>
      </w:r>
      <w:proofErr w:type="gramEnd"/>
    </w:p>
    <w:p w:rsidR="00263B95" w:rsidRPr="00FE3FD0" w:rsidRDefault="00263B95" w:rsidP="00263B95">
      <w:pPr>
        <w:pStyle w:val="a3"/>
        <w:spacing w:before="0" w:beforeAutospacing="0" w:after="0" w:afterAutospacing="0"/>
        <w:jc w:val="both"/>
        <w:rPr>
          <w:rFonts w:ascii="Arial" w:hAnsi="Arial" w:cs="Arial"/>
          <w:color w:val="000000" w:themeColor="text1"/>
          <w:lang w:val="az-Latn-AZ"/>
        </w:rPr>
      </w:pPr>
      <w:r>
        <w:rPr>
          <w:rFonts w:ascii="Arial" w:hAnsi="Arial" w:cs="Arial"/>
          <w:color w:val="000000"/>
          <w:lang w:val="az-Latn-AZ"/>
        </w:rPr>
        <w:t xml:space="preserve">    Narkotik vasitələrin, psixotrop maddələrin və onların prekursorlarının qanunsuz dövriyyəsinə və narkomanlığa qarşı mübarizə sahəsində aparılan işlər və bu bəlaya düçar olmamağın yolları barədə internet səhifələrində təbliğat aparılmasını nəzərə alaraq, Narkomanlığa və Narkotik Vasitələrin Qanunsuz Dövriyyəsinə Qarşı Mübarizə üzrə Dövlət Komissiyasının internet və feysbuk sosial şəbəkəsindəki rəsmi səhifələrində narkomanlığın törətdiyi fəsadlar, insan orqanizminə vurduğu ziyan, sağlam həyat tərzinin təbliği, eyni zamanda Dövlət Komissiyasının təşkil etdiyi profilaktik, beynəlxalq və digər tədbirlər barədə mütəmadi olaraq Azərbaycan, Rus və İngilis dillərində geniş məlumatlar verilmiş və səhifələrin təbliği istiqamətində müvafiq işlər həyata keçirilmişdir. </w:t>
      </w:r>
      <w:r w:rsidR="00FE3FD0" w:rsidRPr="0016798A">
        <w:rPr>
          <w:rFonts w:ascii="Arial" w:hAnsi="Arial" w:cs="Arial"/>
          <w:color w:val="000000" w:themeColor="text1"/>
          <w:lang w:val="az-Latn-AZ"/>
        </w:rPr>
        <w:t xml:space="preserve">Bundan əlavə </w:t>
      </w:r>
      <w:r w:rsidR="00FE3FD0">
        <w:rPr>
          <w:rFonts w:ascii="Arial" w:hAnsi="Arial" w:cs="Arial"/>
          <w:color w:val="000000" w:themeColor="text1"/>
          <w:lang w:val="az-Latn-AZ"/>
        </w:rPr>
        <w:t>cari ildən etibarən</w:t>
      </w:r>
      <w:r w:rsidR="00FE3FD0" w:rsidRPr="0016798A">
        <w:rPr>
          <w:rFonts w:ascii="Arial" w:hAnsi="Arial" w:cs="Arial"/>
          <w:color w:val="000000" w:themeColor="text1"/>
          <w:lang w:val="az-Latn-AZ"/>
        </w:rPr>
        <w:t xml:space="preserve"> Narkomanlığa və Narkotik Vasitələrin Qanunsuz Dövriyyəsinə Qarşı Mübarizə üzrə Dövlət Komissiyasının</w:t>
      </w:r>
      <w:r w:rsidR="00FE3FD0">
        <w:rPr>
          <w:rFonts w:ascii="Arial" w:hAnsi="Arial" w:cs="Arial"/>
          <w:color w:val="000000" w:themeColor="text1"/>
          <w:lang w:val="az-Latn-AZ"/>
        </w:rPr>
        <w:t xml:space="preserve"> işçi qrupunun </w:t>
      </w:r>
      <w:r w:rsidR="00FE3FD0" w:rsidRPr="004C5418">
        <w:rPr>
          <w:rStyle w:val="a9"/>
          <w:rFonts w:ascii="Arial" w:hAnsi="Arial" w:cs="Arial"/>
          <w:color w:val="000000" w:themeColor="text1"/>
          <w:shd w:val="clear" w:color="auto" w:fill="FFFFFF"/>
          <w:lang w:val="az-Latn-AZ"/>
        </w:rPr>
        <w:t>“dk_ishci_qrup”</w:t>
      </w:r>
      <w:r w:rsidR="00FE3FD0">
        <w:rPr>
          <w:rStyle w:val="a9"/>
          <w:rFonts w:ascii="Arial" w:hAnsi="Arial" w:cs="Arial"/>
          <w:color w:val="000000" w:themeColor="text1"/>
          <w:shd w:val="clear" w:color="auto" w:fill="FFFFFF"/>
          <w:lang w:val="az-Latn-AZ"/>
        </w:rPr>
        <w:t xml:space="preserve"> </w:t>
      </w:r>
      <w:r w:rsidR="00FE3FD0" w:rsidRPr="004C5418">
        <w:rPr>
          <w:rFonts w:ascii="Arial" w:hAnsi="Arial" w:cs="Arial"/>
          <w:color w:val="000000" w:themeColor="text1"/>
          <w:shd w:val="clear" w:color="auto" w:fill="FFFFFF"/>
          <w:lang w:val="az-Latn-AZ"/>
        </w:rPr>
        <w:t>adı ilə rəsmi “Instagram” səhifəsi fəaliyyətə başla</w:t>
      </w:r>
      <w:r w:rsidR="00FE3FD0">
        <w:rPr>
          <w:rFonts w:ascii="Arial" w:hAnsi="Arial" w:cs="Arial"/>
          <w:color w:val="000000" w:themeColor="text1"/>
          <w:shd w:val="clear" w:color="auto" w:fill="FFFFFF"/>
          <w:lang w:val="az-Latn-AZ"/>
        </w:rPr>
        <w:t>mışdır.</w:t>
      </w:r>
    </w:p>
    <w:p w:rsidR="00100237" w:rsidRPr="007052F4" w:rsidRDefault="00100237" w:rsidP="00100237">
      <w:pPr>
        <w:spacing w:after="0" w:line="240" w:lineRule="auto"/>
        <w:ind w:firstLine="284"/>
        <w:jc w:val="both"/>
        <w:rPr>
          <w:rStyle w:val="apple-converted-space"/>
          <w:rFonts w:ascii="Arial" w:eastAsia="MS Mincho" w:hAnsi="Arial" w:cs="Arial"/>
          <w:sz w:val="24"/>
          <w:szCs w:val="24"/>
          <w:lang w:val="az-Latn-AZ"/>
        </w:rPr>
      </w:pPr>
      <w:r>
        <w:rPr>
          <w:rFonts w:ascii="Arial" w:eastAsia="MS Mincho" w:hAnsi="Arial" w:cs="Arial"/>
          <w:sz w:val="24"/>
          <w:szCs w:val="24"/>
          <w:lang w:val="az-Latn-AZ"/>
        </w:rPr>
        <w:t xml:space="preserve">Beləliklə, </w:t>
      </w:r>
      <w:r w:rsidRPr="008B7CF1">
        <w:rPr>
          <w:rFonts w:ascii="Arial" w:eastAsia="MS Mincho" w:hAnsi="Arial" w:cs="Arial"/>
          <w:sz w:val="24"/>
          <w:szCs w:val="24"/>
          <w:lang w:val="az-Latn-AZ"/>
        </w:rPr>
        <w:t>adı çəkilən problemlə bağlı müəyyənlə</w:t>
      </w:r>
      <w:r>
        <w:rPr>
          <w:rFonts w:ascii="Arial" w:eastAsia="MS Mincho" w:hAnsi="Arial" w:cs="Arial"/>
          <w:sz w:val="24"/>
          <w:szCs w:val="24"/>
          <w:lang w:val="az-Latn-AZ"/>
        </w:rPr>
        <w:t xml:space="preserve">şdirilən </w:t>
      </w:r>
      <w:r w:rsidRPr="008B7CF1">
        <w:rPr>
          <w:rFonts w:ascii="Arial" w:eastAsia="MS Mincho" w:hAnsi="Arial" w:cs="Arial"/>
          <w:sz w:val="24"/>
          <w:szCs w:val="24"/>
          <w:lang w:val="az-Latn-AZ"/>
        </w:rPr>
        <w:t>st</w:t>
      </w:r>
      <w:r>
        <w:rPr>
          <w:rFonts w:ascii="Arial" w:eastAsia="MS Mincho" w:hAnsi="Arial" w:cs="Arial"/>
          <w:sz w:val="24"/>
          <w:szCs w:val="24"/>
          <w:lang w:val="az-Latn-AZ"/>
        </w:rPr>
        <w:t>rategiya uğurla icra olunmaqla</w:t>
      </w:r>
      <w:r w:rsidRPr="008B7CF1">
        <w:rPr>
          <w:rFonts w:ascii="Arial" w:eastAsia="MS Mincho" w:hAnsi="Arial" w:cs="Arial"/>
          <w:sz w:val="24"/>
          <w:szCs w:val="24"/>
          <w:lang w:val="az-Latn-AZ"/>
        </w:rPr>
        <w:t>, gənc nəslin sağlam və yüksək ideallar ruhunda tərbiyəsi, genefondumuzun qorunması istiqamətində bundan sonra da məqsədyönlü addımlar atılacaq</w:t>
      </w:r>
      <w:r w:rsidRPr="008B7CF1">
        <w:rPr>
          <w:rFonts w:ascii="Arial" w:hAnsi="Arial" w:cs="Arial"/>
          <w:color w:val="000000"/>
          <w:sz w:val="24"/>
          <w:szCs w:val="24"/>
          <w:lang w:val="az-Latn-AZ"/>
        </w:rPr>
        <w:t xml:space="preserve"> və bu narkotik vasitələrin qanunsuz dövriyyəsinə qarşı birgə mübarizə işinə öz töhfəsini verəcəkdir</w:t>
      </w:r>
      <w:r>
        <w:rPr>
          <w:rFonts w:ascii="Arial" w:hAnsi="Arial" w:cs="Arial"/>
          <w:color w:val="000000"/>
          <w:sz w:val="24"/>
          <w:szCs w:val="24"/>
          <w:lang w:val="az-Latn-AZ"/>
        </w:rPr>
        <w:t>.</w:t>
      </w:r>
      <w:bookmarkStart w:id="0" w:name="_GoBack"/>
      <w:bookmarkEnd w:id="0"/>
    </w:p>
    <w:p w:rsidR="00263B95" w:rsidRPr="0097635A" w:rsidRDefault="00263B95" w:rsidP="00263B95">
      <w:pPr>
        <w:pStyle w:val="a3"/>
        <w:spacing w:before="0" w:beforeAutospacing="0" w:after="0" w:afterAutospacing="0"/>
        <w:jc w:val="both"/>
        <w:rPr>
          <w:rFonts w:ascii="Arial" w:hAnsi="Arial" w:cs="Arial"/>
          <w:color w:val="000000" w:themeColor="text1"/>
          <w:lang w:val="az-Latn-AZ"/>
        </w:rPr>
      </w:pPr>
    </w:p>
    <w:p w:rsidR="00263B95" w:rsidRPr="004C76CF" w:rsidRDefault="00263B95" w:rsidP="00263B95">
      <w:pPr>
        <w:pStyle w:val="a3"/>
        <w:spacing w:before="0" w:beforeAutospacing="0" w:after="0" w:afterAutospacing="0"/>
        <w:jc w:val="both"/>
        <w:rPr>
          <w:rFonts w:ascii="Arial" w:hAnsi="Arial" w:cs="Arial"/>
          <w:lang w:val="az-Latn-AZ"/>
        </w:rPr>
      </w:pPr>
      <w:r>
        <w:rPr>
          <w:rFonts w:ascii="Arial" w:hAnsi="Arial" w:cs="Arial"/>
          <w:lang w:val="az-Latn-AZ"/>
        </w:rPr>
        <w:t xml:space="preserve">   </w:t>
      </w:r>
    </w:p>
    <w:p w:rsidR="00263B95" w:rsidRPr="0052734F" w:rsidRDefault="00263B95" w:rsidP="0052734F">
      <w:pPr>
        <w:spacing w:after="0" w:line="240" w:lineRule="auto"/>
        <w:ind w:left="5812" w:right="141"/>
        <w:jc w:val="both"/>
        <w:rPr>
          <w:rFonts w:ascii="Arial" w:eastAsia="Times New Roman" w:hAnsi="Arial" w:cs="Arial"/>
          <w:b/>
          <w:sz w:val="24"/>
          <w:szCs w:val="24"/>
          <w:lang w:val="az-Latn-AZ" w:eastAsia="ja-JP"/>
        </w:rPr>
      </w:pPr>
      <w:r w:rsidRPr="0052734F">
        <w:rPr>
          <w:rFonts w:ascii="Arial" w:eastAsia="Times New Roman" w:hAnsi="Arial" w:cs="Arial"/>
          <w:b/>
          <w:sz w:val="24"/>
          <w:szCs w:val="24"/>
          <w:lang w:val="az-Latn-AZ" w:eastAsia="ja-JP"/>
        </w:rPr>
        <w:t>Narkomanlığa və Narkotik Vasitələrin Qanunsuz Dövriyyəsinə Qarşı Mübar</w:t>
      </w:r>
      <w:r w:rsidR="009A0A9B" w:rsidRPr="0052734F">
        <w:rPr>
          <w:rFonts w:ascii="Arial" w:eastAsia="Times New Roman" w:hAnsi="Arial" w:cs="Arial"/>
          <w:b/>
          <w:sz w:val="24"/>
          <w:szCs w:val="24"/>
          <w:lang w:val="az-Latn-AZ" w:eastAsia="ja-JP"/>
        </w:rPr>
        <w:t>izə üzrə Dövlət Komissiyasının i</w:t>
      </w:r>
      <w:r w:rsidRPr="0052734F">
        <w:rPr>
          <w:rFonts w:ascii="Arial" w:eastAsia="Times New Roman" w:hAnsi="Arial" w:cs="Arial"/>
          <w:b/>
          <w:sz w:val="24"/>
          <w:szCs w:val="24"/>
          <w:lang w:val="az-Latn-AZ" w:eastAsia="ja-JP"/>
        </w:rPr>
        <w:t>şçi qrupu</w:t>
      </w:r>
    </w:p>
    <w:p w:rsidR="00D5224D" w:rsidRDefault="00D5224D" w:rsidP="00D5224D">
      <w:pPr>
        <w:pStyle w:val="2"/>
        <w:tabs>
          <w:tab w:val="left" w:pos="426"/>
        </w:tabs>
        <w:ind w:right="-1"/>
        <w:rPr>
          <w:rFonts w:ascii="Arial" w:hAnsi="Arial" w:cs="Arial"/>
          <w:b/>
          <w:color w:val="000000"/>
          <w:sz w:val="24"/>
          <w:szCs w:val="24"/>
          <w:shd w:val="clear" w:color="auto" w:fill="FFFFFF"/>
          <w:lang w:val="az-Latn-AZ"/>
        </w:rPr>
      </w:pPr>
    </w:p>
    <w:p w:rsidR="00263B95" w:rsidRDefault="00263B95" w:rsidP="00D5224D">
      <w:pPr>
        <w:jc w:val="both"/>
        <w:rPr>
          <w:rFonts w:ascii="Arial" w:hAnsi="Arial" w:cs="Arial"/>
          <w:b/>
          <w:color w:val="000000"/>
          <w:sz w:val="24"/>
          <w:szCs w:val="24"/>
          <w:shd w:val="clear" w:color="auto" w:fill="FFFFFF"/>
          <w:lang w:val="az-Latn-AZ"/>
        </w:rPr>
      </w:pPr>
    </w:p>
    <w:p w:rsidR="00D42534" w:rsidRDefault="00D42534" w:rsidP="000E2D0A">
      <w:pPr>
        <w:jc w:val="center"/>
        <w:rPr>
          <w:rFonts w:ascii="Arial" w:hAnsi="Arial" w:cs="Arial"/>
          <w:b/>
          <w:color w:val="000000"/>
          <w:sz w:val="24"/>
          <w:szCs w:val="24"/>
          <w:shd w:val="clear" w:color="auto" w:fill="FFFFFF"/>
          <w:lang w:val="az-Latn-AZ"/>
        </w:rPr>
      </w:pPr>
    </w:p>
    <w:p w:rsidR="00D42534" w:rsidRDefault="00D42534" w:rsidP="002D056F">
      <w:pPr>
        <w:rPr>
          <w:rFonts w:ascii="Arial" w:hAnsi="Arial" w:cs="Arial"/>
          <w:b/>
          <w:color w:val="000000"/>
          <w:sz w:val="24"/>
          <w:szCs w:val="24"/>
          <w:shd w:val="clear" w:color="auto" w:fill="FFFFFF"/>
          <w:lang w:val="az-Latn-AZ"/>
        </w:rPr>
      </w:pPr>
    </w:p>
    <w:sectPr w:rsidR="00D42534" w:rsidSect="000E2D0A">
      <w:pgSz w:w="11906" w:h="16838"/>
      <w:pgMar w:top="426" w:right="566"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F3505"/>
    <w:rsid w:val="00052548"/>
    <w:rsid w:val="000B3590"/>
    <w:rsid w:val="000E2D0A"/>
    <w:rsid w:val="00100237"/>
    <w:rsid w:val="00147A07"/>
    <w:rsid w:val="001614B6"/>
    <w:rsid w:val="0017048F"/>
    <w:rsid w:val="00192428"/>
    <w:rsid w:val="001A641F"/>
    <w:rsid w:val="001A76BC"/>
    <w:rsid w:val="001B1D9A"/>
    <w:rsid w:val="001B6661"/>
    <w:rsid w:val="001C6498"/>
    <w:rsid w:val="001F1369"/>
    <w:rsid w:val="001F5102"/>
    <w:rsid w:val="001F7631"/>
    <w:rsid w:val="002141EA"/>
    <w:rsid w:val="00222B81"/>
    <w:rsid w:val="00241A93"/>
    <w:rsid w:val="00263B95"/>
    <w:rsid w:val="002A614C"/>
    <w:rsid w:val="002D056F"/>
    <w:rsid w:val="002E20EE"/>
    <w:rsid w:val="002F080D"/>
    <w:rsid w:val="00315171"/>
    <w:rsid w:val="003627C2"/>
    <w:rsid w:val="00390698"/>
    <w:rsid w:val="003979F9"/>
    <w:rsid w:val="003D5CAF"/>
    <w:rsid w:val="003E1913"/>
    <w:rsid w:val="003E6B66"/>
    <w:rsid w:val="004105A3"/>
    <w:rsid w:val="00416427"/>
    <w:rsid w:val="00416ECA"/>
    <w:rsid w:val="00436570"/>
    <w:rsid w:val="0044358E"/>
    <w:rsid w:val="004A7F54"/>
    <w:rsid w:val="004B4D63"/>
    <w:rsid w:val="004C76CF"/>
    <w:rsid w:val="005065C3"/>
    <w:rsid w:val="0052734F"/>
    <w:rsid w:val="00552C94"/>
    <w:rsid w:val="00555DB0"/>
    <w:rsid w:val="00557DD2"/>
    <w:rsid w:val="00570329"/>
    <w:rsid w:val="0057412A"/>
    <w:rsid w:val="00577D08"/>
    <w:rsid w:val="00596398"/>
    <w:rsid w:val="005A3577"/>
    <w:rsid w:val="005D2E27"/>
    <w:rsid w:val="005E01BE"/>
    <w:rsid w:val="00602899"/>
    <w:rsid w:val="00605CB5"/>
    <w:rsid w:val="00624CAF"/>
    <w:rsid w:val="006416D5"/>
    <w:rsid w:val="00647F18"/>
    <w:rsid w:val="00660AC8"/>
    <w:rsid w:val="00677C17"/>
    <w:rsid w:val="0068557F"/>
    <w:rsid w:val="006855E2"/>
    <w:rsid w:val="00686E63"/>
    <w:rsid w:val="006A6741"/>
    <w:rsid w:val="006C311F"/>
    <w:rsid w:val="006E7CF8"/>
    <w:rsid w:val="006F26C4"/>
    <w:rsid w:val="006F2F43"/>
    <w:rsid w:val="00713824"/>
    <w:rsid w:val="00733385"/>
    <w:rsid w:val="00752067"/>
    <w:rsid w:val="00781836"/>
    <w:rsid w:val="00791D77"/>
    <w:rsid w:val="007A1495"/>
    <w:rsid w:val="007A4D83"/>
    <w:rsid w:val="007D3118"/>
    <w:rsid w:val="007F69D0"/>
    <w:rsid w:val="00800010"/>
    <w:rsid w:val="0082332C"/>
    <w:rsid w:val="00840002"/>
    <w:rsid w:val="00875D00"/>
    <w:rsid w:val="00877F02"/>
    <w:rsid w:val="0089775A"/>
    <w:rsid w:val="008E068D"/>
    <w:rsid w:val="008E3A84"/>
    <w:rsid w:val="008F3AB6"/>
    <w:rsid w:val="008F6B15"/>
    <w:rsid w:val="00912DD2"/>
    <w:rsid w:val="009453BA"/>
    <w:rsid w:val="00961D1C"/>
    <w:rsid w:val="0097635A"/>
    <w:rsid w:val="00981364"/>
    <w:rsid w:val="00987EEF"/>
    <w:rsid w:val="009A0A9B"/>
    <w:rsid w:val="009B0708"/>
    <w:rsid w:val="009D4F91"/>
    <w:rsid w:val="009E3CA2"/>
    <w:rsid w:val="00A1397C"/>
    <w:rsid w:val="00A560EA"/>
    <w:rsid w:val="00A6500A"/>
    <w:rsid w:val="00A67777"/>
    <w:rsid w:val="00AD51DA"/>
    <w:rsid w:val="00AE793B"/>
    <w:rsid w:val="00AF3505"/>
    <w:rsid w:val="00B4257A"/>
    <w:rsid w:val="00BB6093"/>
    <w:rsid w:val="00BE5E14"/>
    <w:rsid w:val="00C27C2F"/>
    <w:rsid w:val="00C33CF0"/>
    <w:rsid w:val="00C37BC9"/>
    <w:rsid w:val="00C40E15"/>
    <w:rsid w:val="00C42C80"/>
    <w:rsid w:val="00C83C47"/>
    <w:rsid w:val="00CA6DF1"/>
    <w:rsid w:val="00CB5B5F"/>
    <w:rsid w:val="00CF5B66"/>
    <w:rsid w:val="00D05FDD"/>
    <w:rsid w:val="00D35D0F"/>
    <w:rsid w:val="00D40ECD"/>
    <w:rsid w:val="00D42534"/>
    <w:rsid w:val="00D42F0E"/>
    <w:rsid w:val="00D5224D"/>
    <w:rsid w:val="00D63E2E"/>
    <w:rsid w:val="00D84BD6"/>
    <w:rsid w:val="00DB7DBB"/>
    <w:rsid w:val="00E176BA"/>
    <w:rsid w:val="00E41884"/>
    <w:rsid w:val="00E51D08"/>
    <w:rsid w:val="00E61911"/>
    <w:rsid w:val="00E746D7"/>
    <w:rsid w:val="00E828A1"/>
    <w:rsid w:val="00EB2D96"/>
    <w:rsid w:val="00ED37B4"/>
    <w:rsid w:val="00EE152F"/>
    <w:rsid w:val="00F35B88"/>
    <w:rsid w:val="00F51AB5"/>
    <w:rsid w:val="00F541B9"/>
    <w:rsid w:val="00F7199D"/>
    <w:rsid w:val="00FA5182"/>
    <w:rsid w:val="00FB1259"/>
    <w:rsid w:val="00FB6B5D"/>
    <w:rsid w:val="00FE3FD0"/>
    <w:rsid w:val="00FE4B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B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35B88"/>
  </w:style>
  <w:style w:type="paragraph" w:styleId="a3">
    <w:name w:val="Normal (Web)"/>
    <w:basedOn w:val="a"/>
    <w:uiPriority w:val="99"/>
    <w:unhideWhenUsed/>
    <w:rsid w:val="00F35B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B6661"/>
    <w:rPr>
      <w:i/>
      <w:iCs/>
    </w:rPr>
  </w:style>
  <w:style w:type="paragraph" w:styleId="a5">
    <w:name w:val="Balloon Text"/>
    <w:basedOn w:val="a"/>
    <w:link w:val="a6"/>
    <w:uiPriority w:val="99"/>
    <w:semiHidden/>
    <w:unhideWhenUsed/>
    <w:rsid w:val="005D2E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2E27"/>
    <w:rPr>
      <w:rFonts w:ascii="Tahoma" w:hAnsi="Tahoma" w:cs="Tahoma"/>
      <w:sz w:val="16"/>
      <w:szCs w:val="16"/>
    </w:rPr>
  </w:style>
  <w:style w:type="paragraph" w:styleId="a7">
    <w:name w:val="Body Text"/>
    <w:basedOn w:val="a"/>
    <w:link w:val="a8"/>
    <w:uiPriority w:val="99"/>
    <w:unhideWhenUsed/>
    <w:rsid w:val="007D3118"/>
    <w:pPr>
      <w:spacing w:after="120"/>
    </w:pPr>
    <w:rPr>
      <w:rFonts w:ascii="Calibri" w:eastAsia="Times New Roman" w:hAnsi="Calibri" w:cs="Times New Roman"/>
      <w:lang w:eastAsia="ru-RU"/>
    </w:rPr>
  </w:style>
  <w:style w:type="character" w:customStyle="1" w:styleId="a8">
    <w:name w:val="Основной текст Знак"/>
    <w:basedOn w:val="a0"/>
    <w:link w:val="a7"/>
    <w:uiPriority w:val="99"/>
    <w:rsid w:val="007D3118"/>
    <w:rPr>
      <w:rFonts w:ascii="Calibri" w:eastAsia="Times New Roman" w:hAnsi="Calibri" w:cs="Times New Roman"/>
      <w:lang w:eastAsia="ru-RU"/>
    </w:rPr>
  </w:style>
  <w:style w:type="paragraph" w:styleId="2">
    <w:name w:val="Body Text 2"/>
    <w:basedOn w:val="a"/>
    <w:link w:val="20"/>
    <w:uiPriority w:val="99"/>
    <w:unhideWhenUsed/>
    <w:rsid w:val="006F2F43"/>
    <w:pPr>
      <w:spacing w:after="120" w:line="480" w:lineRule="auto"/>
    </w:pPr>
  </w:style>
  <w:style w:type="character" w:customStyle="1" w:styleId="20">
    <w:name w:val="Основной текст 2 Знак"/>
    <w:basedOn w:val="a0"/>
    <w:link w:val="2"/>
    <w:uiPriority w:val="99"/>
    <w:rsid w:val="006F2F43"/>
  </w:style>
  <w:style w:type="character" w:styleId="a9">
    <w:name w:val="Strong"/>
    <w:basedOn w:val="a0"/>
    <w:uiPriority w:val="22"/>
    <w:qFormat/>
    <w:rsid w:val="00FE3FD0"/>
    <w:rPr>
      <w:b/>
      <w:bCs/>
    </w:rPr>
  </w:style>
  <w:style w:type="character" w:customStyle="1" w:styleId="spelle">
    <w:name w:val="spelle"/>
    <w:basedOn w:val="a0"/>
    <w:rsid w:val="00713824"/>
  </w:style>
  <w:style w:type="character" w:styleId="aa">
    <w:name w:val="Hyperlink"/>
    <w:basedOn w:val="a0"/>
    <w:uiPriority w:val="99"/>
    <w:unhideWhenUsed/>
    <w:rsid w:val="00147A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B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35B88"/>
  </w:style>
  <w:style w:type="paragraph" w:styleId="a3">
    <w:name w:val="Normal (Web)"/>
    <w:basedOn w:val="a"/>
    <w:uiPriority w:val="99"/>
    <w:semiHidden/>
    <w:unhideWhenUsed/>
    <w:rsid w:val="00F35B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B6661"/>
    <w:rPr>
      <w:i/>
      <w:iCs/>
    </w:rPr>
  </w:style>
  <w:style w:type="paragraph" w:styleId="a5">
    <w:name w:val="Balloon Text"/>
    <w:basedOn w:val="a"/>
    <w:link w:val="a6"/>
    <w:uiPriority w:val="99"/>
    <w:semiHidden/>
    <w:unhideWhenUsed/>
    <w:rsid w:val="005D2E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2E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56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11"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1410</TotalTime>
  <Pages>4</Pages>
  <Words>2297</Words>
  <Characters>13094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Raqif</cp:lastModifiedBy>
  <cp:revision>116</cp:revision>
  <cp:lastPrinted>2018-09-10T10:09:00Z</cp:lastPrinted>
  <dcterms:created xsi:type="dcterms:W3CDTF">2017-11-17T05:34:00Z</dcterms:created>
  <dcterms:modified xsi:type="dcterms:W3CDTF">2018-09-10T11:05:00Z</dcterms:modified>
</cp:coreProperties>
</file>